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80" w:rsidRPr="00FE224C" w:rsidRDefault="00DD6FF0" w:rsidP="00FA4573">
      <w:pPr>
        <w:tabs>
          <w:tab w:val="left" w:pos="5595"/>
        </w:tabs>
        <w:jc w:val="both"/>
        <w:rPr>
          <w:rFonts w:asciiTheme="minorHAnsi" w:eastAsia="Times New Roman" w:hAnsiTheme="minorHAnsi" w:cstheme="minorHAnsi"/>
          <w:sz w:val="22"/>
        </w:rPr>
      </w:pPr>
      <w:r w:rsidRPr="00DD6FF0">
        <w:rPr>
          <w:rFonts w:asciiTheme="minorHAnsi" w:eastAsia="Times New Roman" w:hAnsiTheme="minorHAnsi" w:cstheme="minorHAnsi"/>
          <w:noProof/>
          <w:sz w:val="22"/>
          <w:lang w:eastAsia="en-GB"/>
        </w:rPr>
        <w:pict>
          <v:shapetype id="_x0000_t202" coordsize="21600,21600" o:spt="202" path="m,l,21600r21600,l21600,xe">
            <v:stroke joinstyle="miter"/>
            <v:path gradientshapeok="t" o:connecttype="rect"/>
          </v:shapetype>
          <v:shape id="Text Box 1" o:spid="_x0000_s2050" type="#_x0000_t202" style="position:absolute;left:0;text-align:left;margin-left:-27.6pt;margin-top:8.65pt;width:511.5pt;height:84.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QVLgIAAJEEAAAOAAAAZHJzL2Uyb0RvYy54bWysVG1v0zAQ/o7Ef7D8nSUtXceiptPoACGN&#10;FzH4Aa5jN9YcXzh7Tbpfz9lJswLSPiC+WHbunufuuZesrvrGsr1Cb8CVfHaWc6achMq4Xcl/fH//&#10;6g1nPghXCQtOlfygPL9av3yx6tpCzaEGWylkROJ80bUlr0NoiyzzslaN8GfQKkdGDdiIQE/cZRWK&#10;jtgbm83zfJl1gFWLIJX39PVmMPJ14tdayfBFa68CsyWn3EI6MZ3beGbrlSh2KNrayDEN8Q9ZNMI4&#10;CjpR3Ygg2AOav6gaIxE86HAmoclAayNV0kBqZvkfau5q0aqkhYrj26lM/v/Rys/7u/YrstC/hZ4a&#10;mET49hbkvWcONrVwO3WNCF2tREWBZ7FkWdf6YoTGUvvCR5Jt9wkqarJ4CJCIeo1NrArpZMRODThM&#10;RVd9YJI+LheXy/ycTJJss/xi+Xp+nmKI4ghv0YcPChoWLyVH6mqiF/tbH2I6oji6xGjWxTPm+85V&#10;qcFBGDvcyTWak4CY85h9OFg1QL8pzUxFec2HUsRBVBuLbC9ohKr7QX9kIc8I0cbaCTTW73eQDUfQ&#10;6BthKg3nBMyfjzZ5p4jgwgRsjAN8HqwH/6PqQWtsWui3PdUnXrdQHaiDCMOG0EbTpQZ85Kyj7Si5&#10;//kgUHFmPzqagsvZYhHXKT0W5xdzeuCpZXtqEU4SVcllQM6GxyakJYxyHFzTvGiTOvmUy5guzX1q&#10;8LijcbFO38nr6U+y/gUAAP//AwBQSwMEFAAGAAgAAAAhALJHunDeAAAACgEAAA8AAABkcnMvZG93&#10;bnJldi54bWxMj0FPg0AQhe8m/ofNmHhrFzEFSlkaY+rFSyNivG5hyhLZWcIuLf57x5MeZ97Le98r&#10;9osdxAUn3ztS8LCOQCA1ru2pU1C/v6wyED5oavXgCBV8o4d9eXtT6Lx1V3rDSxU6wSHkc63AhDDm&#10;UvrGoNV+7UYk1s5usjrwOXWynfSVw+0g4yhKpNU9cYPRIz4bbL6q2XLJ8VxRXB/quHlNZTCfh+PH&#10;HCl1f7c87UAEXMKfGX7xGR1KZjq5mVovBgWrzSZmKwvpIwg2bJOUt5z4kSUZyLKQ/yeUPwAAAP//&#10;AwBQSwECLQAUAAYACAAAACEAtoM4kv4AAADhAQAAEwAAAAAAAAAAAAAAAAAAAAAAW0NvbnRlbnRf&#10;VHlwZXNdLnhtbFBLAQItABQABgAIAAAAIQA4/SH/1gAAAJQBAAALAAAAAAAAAAAAAAAAAC8BAABf&#10;cmVscy8ucmVsc1BLAQItABQABgAIAAAAIQBWJ5QVLgIAAJEEAAAOAAAAAAAAAAAAAAAAAC4CAABk&#10;cnMvZTJvRG9jLnhtbFBLAQItABQABgAIAAAAIQCyR7pw3gAAAAoBAAAPAAAAAAAAAAAAAAAAAIgE&#10;AABkcnMvZG93bnJldi54bWxQSwUGAAAAAAQABADzAAAAkwUAAAAA&#10;" fillcolor="white [3201]" strokecolor="black [3200]" strokeweight="1pt">
            <v:textbox>
              <w:txbxContent>
                <w:p w:rsidR="00991980" w:rsidRPr="002E6FAB" w:rsidRDefault="00991980" w:rsidP="00991980">
                  <w:pPr>
                    <w:jc w:val="center"/>
                    <w:rPr>
                      <w:b/>
                      <w:sz w:val="24"/>
                      <w:szCs w:val="24"/>
                    </w:rPr>
                  </w:pPr>
                  <w:r w:rsidRPr="002E6FAB">
                    <w:rPr>
                      <w:b/>
                      <w:sz w:val="24"/>
                      <w:szCs w:val="24"/>
                    </w:rPr>
                    <w:t>GULLANE AREA COMMUNITY COUNCIL</w:t>
                  </w:r>
                </w:p>
                <w:p w:rsidR="00991980" w:rsidRPr="002E6FAB" w:rsidRDefault="00991980" w:rsidP="00991980">
                  <w:pPr>
                    <w:jc w:val="center"/>
                    <w:rPr>
                      <w:sz w:val="24"/>
                      <w:szCs w:val="24"/>
                    </w:rPr>
                  </w:pPr>
                  <w:r>
                    <w:rPr>
                      <w:sz w:val="24"/>
                      <w:szCs w:val="24"/>
                    </w:rPr>
                    <w:t xml:space="preserve">(Representing </w:t>
                  </w:r>
                  <w:proofErr w:type="spellStart"/>
                  <w:r w:rsidR="004205B8">
                    <w:rPr>
                      <w:sz w:val="24"/>
                      <w:szCs w:val="24"/>
                    </w:rPr>
                    <w:t>Gullane</w:t>
                  </w:r>
                  <w:proofErr w:type="spellEnd"/>
                  <w:r w:rsidR="004205B8">
                    <w:rPr>
                      <w:sz w:val="24"/>
                      <w:szCs w:val="24"/>
                    </w:rPr>
                    <w:t xml:space="preserve">, </w:t>
                  </w:r>
                  <w:proofErr w:type="spellStart"/>
                  <w:r>
                    <w:rPr>
                      <w:sz w:val="24"/>
                      <w:szCs w:val="24"/>
                    </w:rPr>
                    <w:t>Aberlady</w:t>
                  </w:r>
                  <w:proofErr w:type="spellEnd"/>
                  <w:r>
                    <w:rPr>
                      <w:sz w:val="24"/>
                      <w:szCs w:val="24"/>
                    </w:rPr>
                    <w:t xml:space="preserve">, </w:t>
                  </w:r>
                  <w:proofErr w:type="spellStart"/>
                  <w:r>
                    <w:rPr>
                      <w:sz w:val="24"/>
                      <w:szCs w:val="24"/>
                    </w:rPr>
                    <w:t>Dirle</w:t>
                  </w:r>
                  <w:r w:rsidRPr="002E6FAB">
                    <w:rPr>
                      <w:sz w:val="24"/>
                      <w:szCs w:val="24"/>
                    </w:rPr>
                    <w:t>ton</w:t>
                  </w:r>
                  <w:proofErr w:type="gramStart"/>
                  <w:r w:rsidRPr="002E6FAB">
                    <w:rPr>
                      <w:sz w:val="24"/>
                      <w:szCs w:val="24"/>
                    </w:rPr>
                    <w:t>,</w:t>
                  </w:r>
                  <w:r w:rsidR="004205B8">
                    <w:rPr>
                      <w:sz w:val="24"/>
                      <w:szCs w:val="24"/>
                    </w:rPr>
                    <w:t>and</w:t>
                  </w:r>
                  <w:proofErr w:type="spellEnd"/>
                  <w:proofErr w:type="gramEnd"/>
                  <w:r w:rsidR="00FE224C">
                    <w:rPr>
                      <w:sz w:val="24"/>
                      <w:szCs w:val="24"/>
                    </w:rPr>
                    <w:t xml:space="preserve"> </w:t>
                  </w:r>
                  <w:proofErr w:type="spellStart"/>
                  <w:r w:rsidRPr="002E6FAB">
                    <w:rPr>
                      <w:sz w:val="24"/>
                      <w:szCs w:val="24"/>
                    </w:rPr>
                    <w:t>Drem</w:t>
                  </w:r>
                  <w:proofErr w:type="spellEnd"/>
                  <w:r w:rsidRPr="002E6FAB">
                    <w:rPr>
                      <w:sz w:val="24"/>
                      <w:szCs w:val="24"/>
                    </w:rPr>
                    <w:t xml:space="preserve"> )</w:t>
                  </w:r>
                </w:p>
                <w:p w:rsidR="00991980" w:rsidRPr="002E6FAB" w:rsidRDefault="00991980" w:rsidP="00991980">
                  <w:pPr>
                    <w:jc w:val="center"/>
                    <w:rPr>
                      <w:sz w:val="24"/>
                      <w:szCs w:val="24"/>
                    </w:rPr>
                  </w:pPr>
                  <w:r w:rsidRPr="002E6FAB">
                    <w:rPr>
                      <w:sz w:val="24"/>
                      <w:szCs w:val="24"/>
                    </w:rPr>
                    <w:t>www.gaddabout.org.uk</w:t>
                  </w:r>
                </w:p>
              </w:txbxContent>
            </v:textbox>
          </v:shape>
        </w:pict>
      </w:r>
    </w:p>
    <w:p w:rsidR="00762D34" w:rsidRPr="00FE224C" w:rsidRDefault="00762D34" w:rsidP="00FA4573">
      <w:pPr>
        <w:tabs>
          <w:tab w:val="left" w:pos="5595"/>
        </w:tabs>
        <w:jc w:val="both"/>
        <w:rPr>
          <w:rFonts w:asciiTheme="minorHAnsi" w:eastAsia="Times New Roman" w:hAnsiTheme="minorHAnsi" w:cstheme="minorHAnsi"/>
          <w:sz w:val="22"/>
        </w:rPr>
      </w:pPr>
    </w:p>
    <w:p w:rsidR="00991980" w:rsidRPr="00FE224C" w:rsidRDefault="00991980" w:rsidP="00FA4573">
      <w:pPr>
        <w:tabs>
          <w:tab w:val="left" w:pos="5595"/>
        </w:tabs>
        <w:jc w:val="both"/>
        <w:rPr>
          <w:rFonts w:asciiTheme="minorHAnsi" w:eastAsia="Times New Roman" w:hAnsiTheme="minorHAnsi" w:cstheme="minorHAnsi"/>
          <w:sz w:val="22"/>
        </w:rPr>
      </w:pPr>
    </w:p>
    <w:p w:rsidR="00991980" w:rsidRPr="00FE224C" w:rsidRDefault="00991980" w:rsidP="00FA4573">
      <w:pPr>
        <w:tabs>
          <w:tab w:val="left" w:pos="5595"/>
        </w:tabs>
        <w:jc w:val="both"/>
        <w:rPr>
          <w:rFonts w:asciiTheme="minorHAnsi" w:eastAsia="Times New Roman" w:hAnsiTheme="minorHAnsi" w:cstheme="minorHAnsi"/>
          <w:sz w:val="22"/>
        </w:rPr>
      </w:pPr>
      <w:r w:rsidRPr="00FE224C">
        <w:rPr>
          <w:rFonts w:asciiTheme="minorHAnsi" w:eastAsia="Times New Roman" w:hAnsiTheme="minorHAnsi" w:cstheme="minorHAnsi"/>
          <w:sz w:val="22"/>
        </w:rPr>
        <w:t>MINUTES OF THE MEETING HELD ON THURSDAY 25</w:t>
      </w:r>
      <w:r w:rsidRPr="00FE224C">
        <w:rPr>
          <w:rFonts w:asciiTheme="minorHAnsi" w:eastAsia="Times New Roman" w:hAnsiTheme="minorHAnsi" w:cstheme="minorHAnsi"/>
          <w:sz w:val="22"/>
          <w:vertAlign w:val="superscript"/>
        </w:rPr>
        <w:t>th</w:t>
      </w:r>
      <w:r w:rsidRPr="00FE224C">
        <w:rPr>
          <w:rFonts w:asciiTheme="minorHAnsi" w:eastAsia="Times New Roman" w:hAnsiTheme="minorHAnsi" w:cstheme="minorHAnsi"/>
          <w:sz w:val="22"/>
        </w:rPr>
        <w:t>November 2021</w:t>
      </w:r>
    </w:p>
    <w:p w:rsidR="00991980" w:rsidRPr="00FE224C" w:rsidRDefault="00991980" w:rsidP="00FA4573">
      <w:pPr>
        <w:tabs>
          <w:tab w:val="left" w:pos="5595"/>
        </w:tabs>
        <w:jc w:val="both"/>
        <w:rPr>
          <w:rFonts w:asciiTheme="minorHAnsi" w:eastAsia="Times New Roman" w:hAnsiTheme="minorHAnsi" w:cstheme="minorHAnsi"/>
          <w:sz w:val="22"/>
        </w:rPr>
      </w:pPr>
    </w:p>
    <w:p w:rsidR="00991980" w:rsidRPr="00FE224C" w:rsidRDefault="00991980" w:rsidP="00DB0ACD">
      <w:pPr>
        <w:pStyle w:val="ListParagraph"/>
        <w:rPr>
          <w:rFonts w:asciiTheme="minorHAnsi" w:hAnsiTheme="minorHAnsi" w:cstheme="minorHAnsi"/>
          <w:sz w:val="22"/>
        </w:rPr>
      </w:pPr>
      <w:r w:rsidRPr="00FE224C">
        <w:rPr>
          <w:rFonts w:asciiTheme="minorHAnsi" w:hAnsiTheme="minorHAnsi" w:cstheme="minorHAnsi"/>
          <w:sz w:val="22"/>
        </w:rPr>
        <w:t xml:space="preserve">MINUTES OF THE MEETING ON THURSDAY </w:t>
      </w:r>
      <w:r w:rsidR="0010659D" w:rsidRPr="00FE224C">
        <w:rPr>
          <w:rFonts w:asciiTheme="minorHAnsi" w:hAnsiTheme="minorHAnsi" w:cstheme="minorHAnsi"/>
          <w:sz w:val="22"/>
        </w:rPr>
        <w:t>31</w:t>
      </w:r>
      <w:r w:rsidR="00A64194" w:rsidRPr="00FE224C">
        <w:rPr>
          <w:rFonts w:asciiTheme="minorHAnsi" w:hAnsiTheme="minorHAnsi" w:cstheme="minorHAnsi"/>
          <w:sz w:val="22"/>
        </w:rPr>
        <w:t>st</w:t>
      </w:r>
      <w:r w:rsidR="00B53E16" w:rsidRPr="00FE224C">
        <w:rPr>
          <w:rFonts w:asciiTheme="minorHAnsi" w:hAnsiTheme="minorHAnsi" w:cstheme="minorHAnsi"/>
          <w:sz w:val="22"/>
        </w:rPr>
        <w:t>March 2022</w:t>
      </w:r>
      <w:r w:rsidR="000B398C" w:rsidRPr="00FE224C">
        <w:rPr>
          <w:rFonts w:asciiTheme="minorHAnsi" w:hAnsiTheme="minorHAnsi" w:cstheme="minorHAnsi"/>
          <w:sz w:val="22"/>
        </w:rPr>
        <w:t xml:space="preserve">, </w:t>
      </w:r>
      <w:r w:rsidR="0010659D" w:rsidRPr="00FE224C">
        <w:rPr>
          <w:rFonts w:asciiTheme="minorHAnsi" w:hAnsiTheme="minorHAnsi" w:cstheme="minorHAnsi"/>
          <w:sz w:val="22"/>
        </w:rPr>
        <w:t>19:00 hrs</w:t>
      </w:r>
      <w:r w:rsidR="00213522" w:rsidRPr="00FE224C">
        <w:rPr>
          <w:rFonts w:asciiTheme="minorHAnsi" w:hAnsiTheme="minorHAnsi" w:cstheme="minorHAnsi"/>
          <w:sz w:val="22"/>
        </w:rPr>
        <w:t xml:space="preserve"> i</w:t>
      </w:r>
      <w:r w:rsidRPr="00FE224C">
        <w:rPr>
          <w:rFonts w:asciiTheme="minorHAnsi" w:hAnsiTheme="minorHAnsi" w:cstheme="minorHAnsi"/>
          <w:sz w:val="22"/>
        </w:rPr>
        <w:t xml:space="preserve">n </w:t>
      </w:r>
      <w:r w:rsidR="00213522" w:rsidRPr="00FE224C">
        <w:rPr>
          <w:rFonts w:asciiTheme="minorHAnsi" w:hAnsiTheme="minorHAnsi" w:cstheme="minorHAnsi"/>
          <w:sz w:val="22"/>
        </w:rPr>
        <w:t xml:space="preserve">the </w:t>
      </w:r>
      <w:r w:rsidR="0010659D" w:rsidRPr="00FE224C">
        <w:rPr>
          <w:rFonts w:asciiTheme="minorHAnsi" w:hAnsiTheme="minorHAnsi" w:cstheme="minorHAnsi"/>
          <w:sz w:val="22"/>
        </w:rPr>
        <w:t>Dirleton Church Hall</w:t>
      </w:r>
    </w:p>
    <w:p w:rsidR="00991980" w:rsidRPr="00FE224C" w:rsidRDefault="004205B8" w:rsidP="00DB0ACD">
      <w:pPr>
        <w:pStyle w:val="ListParagraph"/>
        <w:rPr>
          <w:rFonts w:asciiTheme="minorHAnsi" w:hAnsiTheme="minorHAnsi" w:cstheme="minorHAnsi"/>
          <w:sz w:val="22"/>
        </w:rPr>
      </w:pPr>
      <w:r w:rsidRPr="00FE224C">
        <w:rPr>
          <w:rFonts w:asciiTheme="minorHAnsi" w:hAnsiTheme="minorHAnsi" w:cstheme="minorHAnsi"/>
          <w:sz w:val="22"/>
        </w:rPr>
        <w:t>The draft</w:t>
      </w:r>
      <w:r w:rsidR="00FE224C">
        <w:rPr>
          <w:rFonts w:asciiTheme="minorHAnsi" w:hAnsiTheme="minorHAnsi" w:cstheme="minorHAnsi"/>
          <w:sz w:val="22"/>
        </w:rPr>
        <w:t xml:space="preserve"> </w:t>
      </w:r>
      <w:r w:rsidR="001D313C" w:rsidRPr="00FE224C">
        <w:rPr>
          <w:rFonts w:asciiTheme="minorHAnsi" w:hAnsiTheme="minorHAnsi" w:cstheme="minorHAnsi"/>
          <w:sz w:val="22"/>
        </w:rPr>
        <w:t>m</w:t>
      </w:r>
      <w:r w:rsidR="00213522" w:rsidRPr="00FE224C">
        <w:rPr>
          <w:rFonts w:asciiTheme="minorHAnsi" w:hAnsiTheme="minorHAnsi" w:cstheme="minorHAnsi"/>
          <w:sz w:val="22"/>
        </w:rPr>
        <w:t xml:space="preserve">inutes </w:t>
      </w:r>
      <w:r w:rsidR="00991980" w:rsidRPr="00FE224C">
        <w:rPr>
          <w:rFonts w:asciiTheme="minorHAnsi" w:hAnsiTheme="minorHAnsi" w:cstheme="minorHAnsi"/>
          <w:sz w:val="22"/>
        </w:rPr>
        <w:t>are subject to adoption at the next meeting</w:t>
      </w:r>
    </w:p>
    <w:p w:rsidR="004205B8" w:rsidRPr="00FE224C" w:rsidRDefault="004205B8" w:rsidP="00DB0ACD">
      <w:pPr>
        <w:pStyle w:val="ListParagraph"/>
        <w:rPr>
          <w:rFonts w:asciiTheme="minorHAnsi" w:hAnsiTheme="minorHAnsi" w:cstheme="minorHAnsi"/>
          <w:sz w:val="22"/>
        </w:rPr>
      </w:pPr>
    </w:p>
    <w:p w:rsidR="00991980" w:rsidRPr="00FE224C" w:rsidRDefault="00CA526E" w:rsidP="00DB0ACD">
      <w:pPr>
        <w:pStyle w:val="ListParagraph"/>
        <w:rPr>
          <w:rFonts w:asciiTheme="minorHAnsi" w:hAnsiTheme="minorHAnsi" w:cstheme="minorHAnsi"/>
          <w:sz w:val="22"/>
        </w:rPr>
      </w:pPr>
      <w:r w:rsidRPr="00FE224C">
        <w:rPr>
          <w:rFonts w:asciiTheme="minorHAnsi" w:hAnsiTheme="minorHAnsi" w:cstheme="minorHAnsi"/>
          <w:sz w:val="22"/>
        </w:rPr>
        <w:t xml:space="preserve">1. </w:t>
      </w:r>
      <w:r w:rsidR="00991980" w:rsidRPr="00FE224C">
        <w:rPr>
          <w:rFonts w:asciiTheme="minorHAnsi" w:hAnsiTheme="minorHAnsi" w:cstheme="minorHAnsi"/>
          <w:sz w:val="22"/>
        </w:rPr>
        <w:t>Present</w:t>
      </w:r>
    </w:p>
    <w:p w:rsidR="004D3673" w:rsidRPr="00FE224C" w:rsidRDefault="00DD6FF0">
      <w:pPr>
        <w:pStyle w:val="ListParagraph"/>
        <w:rPr>
          <w:rFonts w:asciiTheme="minorHAnsi" w:hAnsiTheme="minorHAnsi" w:cstheme="minorHAnsi"/>
          <w:sz w:val="22"/>
        </w:rPr>
      </w:pPr>
      <w:r>
        <w:rPr>
          <w:rFonts w:asciiTheme="minorHAnsi" w:hAnsiTheme="minorHAnsi" w:cstheme="minorHAnsi"/>
          <w:sz w:val="22"/>
        </w:rPr>
        <w:t>Malcolm Duck (MD)</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Aberlady</w:t>
      </w:r>
      <w:proofErr w:type="spellEnd"/>
      <w:r>
        <w:rPr>
          <w:rFonts w:asciiTheme="minorHAnsi" w:hAnsiTheme="minorHAnsi" w:cstheme="minorHAnsi"/>
          <w:sz w:val="22"/>
        </w:rPr>
        <w:t xml:space="preserve"> Chair</w:t>
      </w:r>
    </w:p>
    <w:p w:rsidR="00000000" w:rsidRDefault="00DD6FF0">
      <w:pPr>
        <w:pStyle w:val="ListParagraph"/>
        <w:rPr>
          <w:rFonts w:asciiTheme="minorHAnsi" w:hAnsiTheme="minorHAnsi" w:cstheme="minorHAnsi"/>
          <w:sz w:val="22"/>
        </w:rPr>
      </w:pPr>
      <w:r w:rsidRPr="00DD6FF0">
        <w:rPr>
          <w:rFonts w:asciiTheme="minorHAnsi" w:hAnsiTheme="minorHAnsi" w:cstheme="minorHAnsi"/>
          <w:sz w:val="22"/>
        </w:rPr>
        <w:t xml:space="preserve">Gordon </w:t>
      </w:r>
      <w:proofErr w:type="spellStart"/>
      <w:r w:rsidRPr="00DD6FF0">
        <w:rPr>
          <w:rFonts w:asciiTheme="minorHAnsi" w:hAnsiTheme="minorHAnsi" w:cstheme="minorHAnsi"/>
          <w:sz w:val="22"/>
        </w:rPr>
        <w:t>McLelland</w:t>
      </w:r>
      <w:proofErr w:type="spellEnd"/>
      <w:r w:rsidRPr="00DD6FF0">
        <w:rPr>
          <w:rFonts w:asciiTheme="minorHAnsi" w:hAnsiTheme="minorHAnsi" w:cstheme="minorHAnsi"/>
          <w:sz w:val="22"/>
        </w:rPr>
        <w:t xml:space="preserve"> (GM)</w:t>
      </w:r>
      <w:r w:rsidRPr="00DD6FF0">
        <w:rPr>
          <w:rFonts w:asciiTheme="minorHAnsi" w:hAnsiTheme="minorHAnsi" w:cstheme="minorHAnsi"/>
          <w:sz w:val="22"/>
        </w:rPr>
        <w:tab/>
      </w:r>
      <w:r w:rsidR="00FE224C">
        <w:rPr>
          <w:rFonts w:asciiTheme="minorHAnsi" w:hAnsiTheme="minorHAnsi" w:cstheme="minorHAnsi"/>
          <w:sz w:val="22"/>
        </w:rPr>
        <w:tab/>
      </w:r>
      <w:proofErr w:type="spellStart"/>
      <w:r w:rsidRPr="00DD6FF0">
        <w:rPr>
          <w:rFonts w:asciiTheme="minorHAnsi" w:hAnsiTheme="minorHAnsi" w:cstheme="minorHAnsi"/>
          <w:sz w:val="22"/>
        </w:rPr>
        <w:t>Gullane</w:t>
      </w:r>
      <w:proofErr w:type="spellEnd"/>
      <w:r w:rsidRPr="00DD6FF0">
        <w:rPr>
          <w:rFonts w:asciiTheme="minorHAnsi" w:hAnsiTheme="minorHAnsi" w:cstheme="minorHAnsi"/>
          <w:sz w:val="22"/>
        </w:rPr>
        <w:tab/>
      </w:r>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Martin White (MW) </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Drem</w:t>
      </w:r>
      <w:proofErr w:type="spellEnd"/>
      <w:r>
        <w:rPr>
          <w:rFonts w:asciiTheme="minorHAnsi" w:hAnsiTheme="minorHAnsi" w:cstheme="minorHAnsi"/>
          <w:sz w:val="22"/>
        </w:rPr>
        <w:t xml:space="preserve"> area</w:t>
      </w:r>
      <w:r>
        <w:rPr>
          <w:rFonts w:asciiTheme="minorHAnsi" w:hAnsiTheme="minorHAnsi" w:cstheme="minorHAnsi"/>
          <w:sz w:val="22"/>
        </w:rPr>
        <w:tab/>
      </w:r>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Frank </w:t>
      </w:r>
      <w:proofErr w:type="spellStart"/>
      <w:r>
        <w:rPr>
          <w:rFonts w:asciiTheme="minorHAnsi" w:hAnsiTheme="minorHAnsi" w:cstheme="minorHAnsi"/>
          <w:sz w:val="22"/>
        </w:rPr>
        <w:t>Neate</w:t>
      </w:r>
      <w:proofErr w:type="spellEnd"/>
      <w:r>
        <w:rPr>
          <w:rFonts w:asciiTheme="minorHAnsi" w:hAnsiTheme="minorHAnsi" w:cstheme="minorHAnsi"/>
          <w:sz w:val="22"/>
        </w:rPr>
        <w:t xml:space="preserve"> (FN)</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Gullane</w:t>
      </w:r>
      <w:proofErr w:type="spellEnd"/>
      <w:r>
        <w:rPr>
          <w:rFonts w:asciiTheme="minorHAnsi" w:hAnsiTheme="minorHAnsi" w:cstheme="minorHAnsi"/>
          <w:sz w:val="22"/>
        </w:rPr>
        <w:tab/>
      </w:r>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David </w:t>
      </w:r>
      <w:proofErr w:type="spellStart"/>
      <w:r>
        <w:rPr>
          <w:rFonts w:asciiTheme="minorHAnsi" w:hAnsiTheme="minorHAnsi" w:cstheme="minorHAnsi"/>
          <w:sz w:val="22"/>
        </w:rPr>
        <w:t>Tait</w:t>
      </w:r>
      <w:proofErr w:type="spellEnd"/>
      <w:r>
        <w:rPr>
          <w:rFonts w:asciiTheme="minorHAnsi" w:hAnsiTheme="minorHAnsi" w:cstheme="minorHAnsi"/>
          <w:sz w:val="22"/>
        </w:rPr>
        <w:t xml:space="preserve"> (DT)   </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Dirleton</w:t>
      </w:r>
      <w:proofErr w:type="spellEnd"/>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Simon Paterson Brown (SPB)</w:t>
      </w:r>
      <w:r>
        <w:rPr>
          <w:rFonts w:asciiTheme="minorHAnsi" w:hAnsiTheme="minorHAnsi" w:cstheme="minorHAnsi"/>
          <w:sz w:val="22"/>
        </w:rPr>
        <w:tab/>
        <w:t>Dirleton</w:t>
      </w:r>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Karen Chapman (KC)</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Gullane</w:t>
      </w:r>
      <w:proofErr w:type="spellEnd"/>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Rebecca Hughes (RH)</w:t>
      </w:r>
      <w:r>
        <w:rPr>
          <w:rFonts w:asciiTheme="minorHAnsi" w:hAnsiTheme="minorHAnsi" w:cstheme="minorHAnsi"/>
          <w:sz w:val="22"/>
        </w:rPr>
        <w:tab/>
      </w:r>
      <w:r>
        <w:rPr>
          <w:rFonts w:asciiTheme="minorHAnsi" w:hAnsiTheme="minorHAnsi" w:cstheme="minorHAnsi"/>
          <w:sz w:val="22"/>
        </w:rPr>
        <w:tab/>
      </w:r>
      <w:proofErr w:type="spellStart"/>
      <w:r>
        <w:rPr>
          <w:rFonts w:asciiTheme="minorHAnsi" w:hAnsiTheme="minorHAnsi" w:cstheme="minorHAnsi"/>
          <w:sz w:val="22"/>
        </w:rPr>
        <w:t>Aberlady</w:t>
      </w:r>
      <w:proofErr w:type="spellEnd"/>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ELC Councillor Jeremy </w:t>
      </w:r>
      <w:proofErr w:type="gramStart"/>
      <w:r>
        <w:rPr>
          <w:rFonts w:asciiTheme="minorHAnsi" w:hAnsiTheme="minorHAnsi" w:cstheme="minorHAnsi"/>
          <w:sz w:val="22"/>
        </w:rPr>
        <w:t>Findlay(</w:t>
      </w:r>
      <w:proofErr w:type="gramEnd"/>
      <w:r>
        <w:rPr>
          <w:rFonts w:asciiTheme="minorHAnsi" w:hAnsiTheme="minorHAnsi" w:cstheme="minorHAnsi"/>
          <w:sz w:val="22"/>
        </w:rPr>
        <w:t>CllrJF),</w:t>
      </w:r>
    </w:p>
    <w:p w:rsidR="004205B8" w:rsidRPr="00FE224C" w:rsidRDefault="004205B8" w:rsidP="00DB0ACD">
      <w:pPr>
        <w:pStyle w:val="ListParagraph"/>
        <w:rPr>
          <w:rFonts w:asciiTheme="minorHAnsi" w:hAnsiTheme="minorHAnsi" w:cstheme="minorHAnsi"/>
          <w:sz w:val="22"/>
        </w:rPr>
      </w:pPr>
    </w:p>
    <w:p w:rsidR="0010659D"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Note That Jeremy is no longer </w:t>
      </w:r>
      <w:proofErr w:type="gramStart"/>
      <w:r>
        <w:rPr>
          <w:rFonts w:asciiTheme="minorHAnsi" w:hAnsiTheme="minorHAnsi" w:cstheme="minorHAnsi"/>
          <w:sz w:val="22"/>
        </w:rPr>
        <w:t>a</w:t>
      </w:r>
      <w:proofErr w:type="gramEnd"/>
      <w:r>
        <w:rPr>
          <w:rFonts w:asciiTheme="minorHAnsi" w:hAnsiTheme="minorHAnsi" w:cstheme="minorHAnsi"/>
          <w:sz w:val="22"/>
        </w:rPr>
        <w:t xml:space="preserve"> ELC councillor (The ELC Council elections are on the 5/5/22).</w:t>
      </w:r>
    </w:p>
    <w:p w:rsidR="00F95EB2"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Apologies </w:t>
      </w:r>
    </w:p>
    <w:p w:rsidR="00F95EB2"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ELC Councillor </w:t>
      </w:r>
      <w:r>
        <w:rPr>
          <w:rFonts w:asciiTheme="minorHAnsi" w:hAnsiTheme="minorHAnsi" w:cstheme="minorHAnsi"/>
          <w:sz w:val="22"/>
        </w:rPr>
        <w:tab/>
      </w:r>
      <w:r>
        <w:rPr>
          <w:rFonts w:asciiTheme="minorHAnsi" w:hAnsiTheme="minorHAnsi" w:cstheme="minorHAnsi"/>
          <w:sz w:val="22"/>
        </w:rPr>
        <w:tab/>
        <w:t>Jim Goodfellow</w:t>
      </w:r>
    </w:p>
    <w:p w:rsidR="00F95EB2"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Dorothy Arthur (DA)   </w:t>
      </w:r>
      <w:r>
        <w:rPr>
          <w:rFonts w:asciiTheme="minorHAnsi" w:hAnsiTheme="minorHAnsi" w:cstheme="minorHAnsi"/>
          <w:sz w:val="22"/>
        </w:rPr>
        <w:tab/>
        <w:t>Gullane</w:t>
      </w:r>
    </w:p>
    <w:p w:rsidR="00F95EB2" w:rsidRPr="00FE224C" w:rsidRDefault="00DD6FF0" w:rsidP="00DB0ACD">
      <w:pPr>
        <w:pStyle w:val="ListParagraph"/>
        <w:rPr>
          <w:rFonts w:asciiTheme="minorHAnsi" w:hAnsiTheme="minorHAnsi" w:cstheme="minorHAnsi"/>
          <w:color w:val="FF0000"/>
          <w:sz w:val="22"/>
        </w:rPr>
      </w:pPr>
      <w:r>
        <w:rPr>
          <w:rFonts w:asciiTheme="minorHAnsi" w:hAnsiTheme="minorHAnsi" w:cstheme="minorHAnsi"/>
          <w:sz w:val="22"/>
        </w:rPr>
        <w:t>Hayden Edwards (HE)</w:t>
      </w:r>
      <w:r>
        <w:rPr>
          <w:rFonts w:asciiTheme="minorHAnsi" w:hAnsiTheme="minorHAnsi" w:cstheme="minorHAnsi"/>
          <w:sz w:val="22"/>
        </w:rPr>
        <w:tab/>
      </w:r>
      <w:proofErr w:type="spellStart"/>
      <w:r>
        <w:rPr>
          <w:rFonts w:asciiTheme="minorHAnsi" w:hAnsiTheme="minorHAnsi" w:cstheme="minorHAnsi"/>
          <w:sz w:val="22"/>
        </w:rPr>
        <w:t>Aberlady</w:t>
      </w:r>
      <w:proofErr w:type="spellEnd"/>
    </w:p>
    <w:p w:rsidR="00F95EB2" w:rsidRPr="00FE224C" w:rsidRDefault="00DD6FF0" w:rsidP="00DB0ACD">
      <w:pPr>
        <w:pStyle w:val="ListParagraph"/>
        <w:rPr>
          <w:rFonts w:asciiTheme="minorHAnsi" w:hAnsiTheme="minorHAnsi" w:cstheme="minorHAnsi"/>
          <w:bCs/>
          <w:sz w:val="22"/>
        </w:rPr>
      </w:pPr>
      <w:r>
        <w:rPr>
          <w:rFonts w:asciiTheme="minorHAnsi" w:hAnsiTheme="minorHAnsi" w:cstheme="minorHAnsi"/>
          <w:sz w:val="22"/>
        </w:rPr>
        <w:t>Ruth Butterworth           Secretary</w:t>
      </w:r>
    </w:p>
    <w:p w:rsidR="00F95EB2" w:rsidRPr="00FE224C" w:rsidRDefault="00DD6FF0" w:rsidP="00DB0ACD">
      <w:pPr>
        <w:pStyle w:val="ListParagraph"/>
        <w:rPr>
          <w:rFonts w:asciiTheme="minorHAnsi" w:hAnsiTheme="minorHAnsi" w:cstheme="minorHAnsi"/>
          <w:sz w:val="22"/>
        </w:rPr>
      </w:pPr>
      <w:r>
        <w:rPr>
          <w:rFonts w:asciiTheme="minorHAnsi" w:hAnsiTheme="minorHAnsi" w:cstheme="minorHAnsi"/>
          <w:bCs/>
          <w:sz w:val="22"/>
        </w:rPr>
        <w:t>In Attendance –</w:t>
      </w:r>
      <w:r>
        <w:rPr>
          <w:rFonts w:asciiTheme="minorHAnsi" w:hAnsiTheme="minorHAnsi" w:cstheme="minorHAnsi"/>
          <w:sz w:val="22"/>
        </w:rPr>
        <w:t xml:space="preserve">10 members of public </w:t>
      </w:r>
    </w:p>
    <w:p w:rsidR="0084234A" w:rsidRPr="00FE224C" w:rsidRDefault="0084234A" w:rsidP="00DB0ACD">
      <w:pPr>
        <w:pStyle w:val="ListParagraph"/>
        <w:rPr>
          <w:rFonts w:asciiTheme="minorHAnsi" w:hAnsiTheme="minorHAnsi" w:cstheme="minorHAnsi"/>
          <w:sz w:val="22"/>
        </w:rPr>
      </w:pPr>
    </w:p>
    <w:p w:rsidR="0084234A" w:rsidRDefault="00DD6FF0" w:rsidP="00DB0ACD">
      <w:pPr>
        <w:pStyle w:val="ListParagraph"/>
        <w:rPr>
          <w:rFonts w:asciiTheme="minorHAnsi" w:hAnsiTheme="minorHAnsi" w:cstheme="minorHAnsi"/>
          <w:bCs/>
          <w:sz w:val="22"/>
        </w:rPr>
      </w:pPr>
      <w:r>
        <w:rPr>
          <w:rFonts w:asciiTheme="minorHAnsi" w:hAnsiTheme="minorHAnsi" w:cstheme="minorHAnsi"/>
          <w:bCs/>
          <w:sz w:val="22"/>
        </w:rPr>
        <w:t>2. Minutes of the Previous Meeting</w:t>
      </w:r>
    </w:p>
    <w:p w:rsidR="00FD1BCF" w:rsidRPr="00FE224C" w:rsidRDefault="00FD1BCF" w:rsidP="00DB0ACD">
      <w:pPr>
        <w:pStyle w:val="ListParagraph"/>
        <w:rPr>
          <w:rFonts w:asciiTheme="minorHAnsi" w:hAnsiTheme="minorHAnsi" w:cstheme="minorHAnsi"/>
          <w:bCs/>
          <w:sz w:val="22"/>
        </w:rPr>
      </w:pPr>
    </w:p>
    <w:p w:rsidR="0084234A"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2.1 The minutes of the meeting of 24 February 2022 were approved, proposed by GM and seconded by MW.</w:t>
      </w:r>
    </w:p>
    <w:p w:rsidR="00B53E16" w:rsidRPr="00FE224C" w:rsidRDefault="00DD6FF0" w:rsidP="00DB0ACD">
      <w:pPr>
        <w:pStyle w:val="ListParagraph"/>
        <w:rPr>
          <w:rFonts w:asciiTheme="minorHAnsi" w:hAnsiTheme="minorHAnsi" w:cstheme="minorHAnsi"/>
          <w:sz w:val="22"/>
        </w:rPr>
      </w:pPr>
      <w:r>
        <w:rPr>
          <w:rFonts w:asciiTheme="minorHAnsi" w:hAnsiTheme="minorHAnsi" w:cstheme="minorHAnsi"/>
          <w:sz w:val="22"/>
        </w:rPr>
        <w:t xml:space="preserve">Theses minutes can be viewed on our web-site </w:t>
      </w:r>
      <w:hyperlink r:id="rId8" w:history="1">
        <w:r>
          <w:rPr>
            <w:rStyle w:val="Hyperlink"/>
            <w:rFonts w:asciiTheme="minorHAnsi" w:hAnsiTheme="minorHAnsi" w:cstheme="minorHAnsi"/>
            <w:sz w:val="22"/>
            <w:u w:color="0000FF"/>
          </w:rPr>
          <w:t>http://www.gaddabout.org.uk/meetings/minutes/</w:t>
        </w:r>
      </w:hyperlink>
    </w:p>
    <w:p w:rsidR="00B53E16" w:rsidRPr="00FE224C" w:rsidRDefault="00B53E16" w:rsidP="00DB0ACD">
      <w:pPr>
        <w:pStyle w:val="ListParagraph"/>
        <w:rPr>
          <w:rFonts w:asciiTheme="minorHAnsi" w:hAnsiTheme="minorHAnsi" w:cstheme="minorHAnsi"/>
          <w:sz w:val="22"/>
        </w:rPr>
      </w:pPr>
    </w:p>
    <w:p w:rsidR="005F1C69" w:rsidRPr="00FE224C" w:rsidRDefault="005F1C69" w:rsidP="00DB0ACD">
      <w:pPr>
        <w:pStyle w:val="ListParagraph"/>
        <w:rPr>
          <w:rFonts w:asciiTheme="minorHAnsi" w:hAnsiTheme="minorHAnsi" w:cstheme="minorHAnsi"/>
          <w:sz w:val="22"/>
        </w:rPr>
      </w:pPr>
    </w:p>
    <w:p w:rsidR="00D96F06" w:rsidRPr="00FE224C" w:rsidRDefault="00D96F06" w:rsidP="00DB0ACD">
      <w:pPr>
        <w:pStyle w:val="ListParagraph"/>
        <w:rPr>
          <w:rFonts w:asciiTheme="minorHAnsi" w:hAnsiTheme="minorHAnsi" w:cstheme="minorHAnsi"/>
          <w:sz w:val="22"/>
        </w:rPr>
      </w:pPr>
    </w:p>
    <w:p w:rsidR="005272BB" w:rsidRPr="00FE224C" w:rsidRDefault="00DD6FF0" w:rsidP="00DB0ACD">
      <w:pPr>
        <w:pStyle w:val="ListParagraph"/>
        <w:rPr>
          <w:rFonts w:asciiTheme="minorHAnsi" w:hAnsiTheme="minorHAnsi" w:cstheme="minorHAnsi"/>
          <w:i/>
          <w:iCs/>
          <w:sz w:val="22"/>
        </w:rPr>
      </w:pPr>
      <w:r w:rsidRPr="00DD6FF0">
        <w:rPr>
          <w:rFonts w:asciiTheme="minorHAnsi" w:hAnsiTheme="minorHAnsi" w:cstheme="minorHAnsi"/>
          <w:i/>
          <w:iCs/>
          <w:sz w:val="22"/>
        </w:rPr>
        <w:br w:type="page"/>
      </w:r>
    </w:p>
    <w:p w:rsidR="005A70B0" w:rsidRPr="00FE224C" w:rsidRDefault="005A70B0" w:rsidP="00DB0ACD">
      <w:pPr>
        <w:pStyle w:val="ListParagraph"/>
        <w:rPr>
          <w:rFonts w:asciiTheme="minorHAnsi" w:hAnsiTheme="minorHAnsi" w:cstheme="minorHAnsi"/>
          <w:i/>
          <w:iCs/>
          <w:sz w:val="22"/>
        </w:rPr>
      </w:pPr>
    </w:p>
    <w:p w:rsidR="00AF65CA" w:rsidRPr="00FE224C" w:rsidRDefault="00DD6FF0" w:rsidP="00DB0ACD">
      <w:pPr>
        <w:pStyle w:val="ListParagraph"/>
        <w:rPr>
          <w:rFonts w:asciiTheme="minorHAnsi" w:hAnsiTheme="minorHAnsi" w:cstheme="minorHAnsi"/>
          <w:bCs/>
          <w:iCs/>
          <w:sz w:val="22"/>
        </w:rPr>
      </w:pPr>
      <w:r w:rsidRPr="00DD6FF0">
        <w:rPr>
          <w:rFonts w:asciiTheme="minorHAnsi" w:hAnsiTheme="minorHAnsi" w:cstheme="minorHAnsi"/>
          <w:bCs/>
          <w:iCs/>
          <w:sz w:val="22"/>
        </w:rPr>
        <w:t>3. Matters arising and actions from last meeting</w:t>
      </w:r>
    </w:p>
    <w:p w:rsidR="00AF65CA" w:rsidRPr="00FE224C" w:rsidRDefault="00AF65CA" w:rsidP="00DB0ACD">
      <w:pPr>
        <w:pStyle w:val="ListParagraph"/>
        <w:rPr>
          <w:rFonts w:asciiTheme="minorHAnsi" w:hAnsiTheme="minorHAnsi" w:cstheme="minorHAnsi"/>
          <w:bCs/>
          <w:i/>
          <w:iCs/>
          <w:sz w:val="22"/>
        </w:rPr>
      </w:pPr>
    </w:p>
    <w:p w:rsidR="00B623CF" w:rsidRPr="00FE224C" w:rsidRDefault="00DD6FF0" w:rsidP="00DB0ACD">
      <w:pPr>
        <w:pStyle w:val="ListParagraph"/>
        <w:rPr>
          <w:rFonts w:asciiTheme="minorHAnsi" w:hAnsiTheme="minorHAnsi" w:cstheme="minorHAnsi"/>
          <w:bCs/>
          <w:iCs/>
          <w:sz w:val="22"/>
        </w:rPr>
      </w:pPr>
      <w:r w:rsidRPr="00DD6FF0">
        <w:rPr>
          <w:rFonts w:asciiTheme="minorHAnsi" w:hAnsiTheme="minorHAnsi" w:cstheme="minorHAnsi"/>
          <w:bCs/>
          <w:iCs/>
          <w:sz w:val="22"/>
        </w:rPr>
        <w:t>3.1 Aberlady traffic Proposals</w:t>
      </w:r>
    </w:p>
    <w:p w:rsidR="00641882"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ab/>
        <w:t>MD read out his correspondence to Alan Stubbs the ELC contact on this subject.</w:t>
      </w:r>
    </w:p>
    <w:p w:rsidR="000F138E" w:rsidRPr="00FE224C" w:rsidRDefault="00DD6FF0" w:rsidP="00DB0ACD">
      <w:pPr>
        <w:pStyle w:val="ListParagraph"/>
        <w:rPr>
          <w:rFonts w:asciiTheme="minorHAnsi" w:hAnsiTheme="minorHAnsi" w:cstheme="minorHAnsi"/>
          <w:color w:val="333333"/>
          <w:sz w:val="22"/>
        </w:rPr>
      </w:pPr>
      <w:r w:rsidRPr="00DD6FF0">
        <w:rPr>
          <w:rFonts w:asciiTheme="minorHAnsi" w:hAnsiTheme="minorHAnsi" w:cstheme="minorHAnsi"/>
          <w:color w:val="333333"/>
          <w:sz w:val="22"/>
        </w:rPr>
        <w:t>The following is a transcript of the letter</w:t>
      </w:r>
    </w:p>
    <w:p w:rsidR="00794C0B" w:rsidRPr="00FE224C" w:rsidRDefault="00DD6FF0" w:rsidP="00DB0ACD">
      <w:pPr>
        <w:pStyle w:val="ListParagraph"/>
        <w:rPr>
          <w:rFonts w:asciiTheme="minorHAnsi" w:hAnsiTheme="minorHAnsi" w:cstheme="minorHAnsi"/>
          <w:color w:val="333333"/>
          <w:sz w:val="22"/>
        </w:rPr>
      </w:pPr>
      <w:r w:rsidRPr="00DD6FF0">
        <w:rPr>
          <w:rFonts w:asciiTheme="minorHAnsi" w:hAnsiTheme="minorHAnsi" w:cstheme="minorHAnsi"/>
          <w:color w:val="333333"/>
          <w:sz w:val="22"/>
        </w:rPr>
        <w:t>At an on- site meeting between thefollowing;</w:t>
      </w:r>
    </w:p>
    <w:p w:rsidR="00B05023"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Liz Forsyth heads the Aberlady Village Association.</w:t>
      </w:r>
    </w:p>
    <w:p w:rsidR="001276BB"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Anna Holland heads the Aberlady Primary Parent Council.</w:t>
      </w:r>
    </w:p>
    <w:p w:rsidR="001276BB" w:rsidRPr="00FE224C" w:rsidRDefault="00DD6FF0" w:rsidP="00DB0ACD">
      <w:pPr>
        <w:pStyle w:val="ListParagraph"/>
        <w:rPr>
          <w:rFonts w:asciiTheme="minorHAnsi" w:hAnsiTheme="minorHAnsi" w:cstheme="minorHAnsi"/>
          <w:color w:val="333333"/>
          <w:sz w:val="22"/>
        </w:rPr>
      </w:pPr>
      <w:r w:rsidRPr="00DD6FF0">
        <w:rPr>
          <w:rFonts w:asciiTheme="minorHAnsi" w:hAnsiTheme="minorHAnsi" w:cstheme="minorHAnsi"/>
          <w:color w:val="333333"/>
          <w:sz w:val="22"/>
        </w:rPr>
        <w:t>              Eric Usher speaks for the affected residents.</w:t>
      </w:r>
    </w:p>
    <w:p w:rsidR="001276BB" w:rsidRPr="00FE224C" w:rsidRDefault="00DD6FF0" w:rsidP="00DB0ACD">
      <w:pPr>
        <w:pStyle w:val="ListParagraph"/>
        <w:rPr>
          <w:rFonts w:asciiTheme="minorHAnsi" w:hAnsiTheme="minorHAnsi" w:cstheme="minorHAnsi"/>
          <w:color w:val="333333"/>
          <w:sz w:val="22"/>
        </w:rPr>
      </w:pPr>
      <w:r w:rsidRPr="00DD6FF0">
        <w:rPr>
          <w:rFonts w:asciiTheme="minorHAnsi" w:hAnsiTheme="minorHAnsi" w:cstheme="minorHAnsi"/>
          <w:color w:val="333333"/>
          <w:sz w:val="22"/>
        </w:rPr>
        <w:t>              The rest are the Aberlady Community Councillors.</w:t>
      </w:r>
    </w:p>
    <w:p w:rsidR="001276BB" w:rsidRPr="00FE224C" w:rsidRDefault="00DD6FF0" w:rsidP="00DB0ACD">
      <w:pPr>
        <w:pStyle w:val="ListParagraph"/>
        <w:rPr>
          <w:rFonts w:asciiTheme="minorHAnsi" w:hAnsiTheme="minorHAnsi" w:cstheme="minorHAnsi"/>
          <w:color w:val="333333"/>
          <w:sz w:val="22"/>
        </w:rPr>
      </w:pPr>
      <w:r w:rsidRPr="00DD6FF0">
        <w:rPr>
          <w:rFonts w:asciiTheme="minorHAnsi" w:hAnsiTheme="minorHAnsi" w:cstheme="minorHAnsi"/>
          <w:color w:val="333333"/>
          <w:sz w:val="22"/>
        </w:rPr>
        <w:t> </w:t>
      </w:r>
      <w:r w:rsidRPr="00DD6FF0">
        <w:rPr>
          <w:rFonts w:asciiTheme="minorHAnsi" w:hAnsiTheme="minorHAnsi" w:cstheme="minorHAnsi"/>
          <w:color w:val="333333"/>
          <w:sz w:val="22"/>
        </w:rPr>
        <w:tab/>
        <w:t>Unfortunately Provost John McMillan who leads this area as an ELC Councillor could not attend but he has been kept informed of the status</w:t>
      </w:r>
    </w:p>
    <w:p w:rsidR="00DF141D"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It was agreed that there is a problem with the sharp bend at the intersection of the Haddington Road and the A198 and therefore preventing parking in the area of the existing double white lines and the "No Parking" signs on both sides of the road is deemed reasonable on the main road. </w:t>
      </w:r>
    </w:p>
    <w:p w:rsidR="001276BB"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 xml:space="preserve">It was also felt that preventing parking on the </w:t>
      </w:r>
      <w:proofErr w:type="gramStart"/>
      <w:r w:rsidRPr="00DD6FF0">
        <w:rPr>
          <w:rFonts w:asciiTheme="minorHAnsi" w:hAnsiTheme="minorHAnsi" w:cstheme="minorHAnsi"/>
          <w:color w:val="333333"/>
          <w:sz w:val="22"/>
        </w:rPr>
        <w:t>HaddingtonRd  to</w:t>
      </w:r>
      <w:proofErr w:type="gramEnd"/>
      <w:r w:rsidRPr="00DD6FF0">
        <w:rPr>
          <w:rFonts w:asciiTheme="minorHAnsi" w:hAnsiTheme="minorHAnsi" w:cstheme="minorHAnsi"/>
          <w:color w:val="333333"/>
          <w:sz w:val="22"/>
        </w:rPr>
        <w:t xml:space="preserve"> the start of the first gate on the left and from just past the Grace of India to the same point as the other side is reasonable.  It was suggested that the area outside the Grace of India could be a single yellow line to allow the business to have delivery vehicles stop and pick up. </w:t>
      </w:r>
    </w:p>
    <w:p w:rsidR="001276BB"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It was also obvious that crossing points are needed in the village, probably two. It was understood that that the existing statutory vehicle / pedestrian flow ratios don’t allow for this but we would look for practical solutions in which the village could back East Lothian Council.  Having all three-village organisations on side I think would be a great result.</w:t>
      </w:r>
    </w:p>
    <w:p w:rsidR="001276BB" w:rsidRPr="00FE224C" w:rsidRDefault="00DD6FF0" w:rsidP="00B05023">
      <w:pPr>
        <w:pStyle w:val="ListParagraph"/>
        <w:ind w:firstLine="720"/>
        <w:rPr>
          <w:rFonts w:asciiTheme="minorHAnsi" w:hAnsiTheme="minorHAnsi" w:cstheme="minorHAnsi"/>
          <w:color w:val="333333"/>
          <w:sz w:val="22"/>
        </w:rPr>
      </w:pPr>
      <w:r w:rsidRPr="00DD6FF0">
        <w:rPr>
          <w:rFonts w:asciiTheme="minorHAnsi" w:hAnsiTheme="minorHAnsi" w:cstheme="minorHAnsi"/>
          <w:color w:val="333333"/>
          <w:sz w:val="22"/>
        </w:rPr>
        <w:t xml:space="preserve">Everyone is looking for solutions to the village traffic problems.  Nobody wants to go backwards.  I know you feel the required consultation was undertaken; in fact you feel you did more than required.  This is a wider problem I know.  I am really keen not to go down this rabbit </w:t>
      </w:r>
      <w:proofErr w:type="gramStart"/>
      <w:r w:rsidRPr="00DD6FF0">
        <w:rPr>
          <w:rFonts w:asciiTheme="minorHAnsi" w:hAnsiTheme="minorHAnsi" w:cstheme="minorHAnsi"/>
          <w:color w:val="333333"/>
          <w:sz w:val="22"/>
        </w:rPr>
        <w:t>hole</w:t>
      </w:r>
      <w:proofErr w:type="gramEnd"/>
      <w:r w:rsidRPr="00DD6FF0">
        <w:rPr>
          <w:rFonts w:asciiTheme="minorHAnsi" w:hAnsiTheme="minorHAnsi" w:cstheme="minorHAnsi"/>
          <w:color w:val="333333"/>
          <w:sz w:val="22"/>
        </w:rPr>
        <w:t>, I think we all are.</w:t>
      </w:r>
    </w:p>
    <w:p w:rsidR="00AB06A5" w:rsidRPr="00FE224C" w:rsidRDefault="00AB06A5" w:rsidP="00DB0ACD">
      <w:pPr>
        <w:pStyle w:val="ListParagraph"/>
        <w:rPr>
          <w:rFonts w:asciiTheme="minorHAnsi" w:hAnsiTheme="minorHAnsi" w:cstheme="minorHAnsi"/>
          <w:bCs/>
          <w:iCs/>
          <w:sz w:val="22"/>
        </w:rPr>
      </w:pPr>
    </w:p>
    <w:p w:rsidR="0021432D" w:rsidRPr="00FE224C" w:rsidRDefault="00DD6FF0" w:rsidP="00DB0ACD">
      <w:pPr>
        <w:pStyle w:val="ListParagraph"/>
        <w:rPr>
          <w:rFonts w:asciiTheme="minorHAnsi" w:hAnsiTheme="minorHAnsi" w:cstheme="minorHAnsi"/>
          <w:bCs/>
          <w:iCs/>
          <w:sz w:val="22"/>
        </w:rPr>
      </w:pPr>
      <w:r w:rsidRPr="00DD6FF0">
        <w:rPr>
          <w:rFonts w:asciiTheme="minorHAnsi" w:hAnsiTheme="minorHAnsi" w:cstheme="minorHAnsi"/>
          <w:bCs/>
          <w:iCs/>
          <w:sz w:val="22"/>
        </w:rPr>
        <w:t>3.2 Pollution in Aberlady Bay</w:t>
      </w:r>
    </w:p>
    <w:p w:rsidR="00213522" w:rsidRPr="00FE224C" w:rsidRDefault="00DD6FF0" w:rsidP="00CB5BC6">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At the February GACC meeting it was agreed that a brief status report would be attached to the March minutes.</w:t>
      </w:r>
    </w:p>
    <w:p w:rsidR="000844E6" w:rsidRPr="00FE224C" w:rsidRDefault="00DD6FF0" w:rsidP="00CB5BC6">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A brief introduction to the background of this issue</w:t>
      </w:r>
    </w:p>
    <w:p w:rsidR="00B05023" w:rsidRPr="00FE224C" w:rsidRDefault="00DD6FF0" w:rsidP="00DB0ACD">
      <w:pPr>
        <w:pStyle w:val="ListParagraph"/>
        <w:rPr>
          <w:rFonts w:asciiTheme="minorHAnsi" w:hAnsiTheme="minorHAnsi" w:cstheme="minorHAnsi"/>
          <w:bCs/>
          <w:iCs/>
          <w:sz w:val="22"/>
        </w:rPr>
      </w:pPr>
      <w:r w:rsidRPr="00DD6FF0">
        <w:rPr>
          <w:rFonts w:asciiTheme="minorHAnsi" w:hAnsiTheme="minorHAnsi" w:cstheme="minorHAnsi"/>
          <w:bCs/>
          <w:iCs/>
          <w:sz w:val="22"/>
        </w:rPr>
        <w:tab/>
        <w:t>In June 2018 SW confirmed the comment made originally in the 2016 Local Development plan: The Gullane Waste Water Treatment works did not have the hydraulic capacity to accommodate the first 49 of the 450+ new house connections to the Gullane catchment area sewage network.</w:t>
      </w:r>
    </w:p>
    <w:p w:rsidR="00CB5BC6"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By July 2018 SW stated in various emails that the capacity issue would be resolved by operational changes: Unfortunatelyin Nov 2018 SEPA confirmed to SW et al that these operational changes would not resolve the capacity problem. It follows that in Dec 2018 the WWTW did not have the hydraulic capacity to accommodate the 450+ new house connections.</w:t>
      </w:r>
    </w:p>
    <w:p w:rsidR="000844E6"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 xml:space="preserve">At a meeting between SW and the GACC (12/12/18) SW inferred that the original 2016/2018 SW capacity analysis was wrong. </w:t>
      </w:r>
    </w:p>
    <w:p w:rsidR="007B6005"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lastRenderedPageBreak/>
        <w:t>SW then used the SW 2017/</w:t>
      </w:r>
      <w:proofErr w:type="gramStart"/>
      <w:r w:rsidRPr="00DD6FF0">
        <w:rPr>
          <w:rFonts w:asciiTheme="minorHAnsi" w:hAnsiTheme="minorHAnsi" w:cstheme="minorHAnsi"/>
          <w:bCs/>
          <w:iCs/>
          <w:sz w:val="22"/>
        </w:rPr>
        <w:t>18  Dry</w:t>
      </w:r>
      <w:proofErr w:type="gramEnd"/>
      <w:r w:rsidRPr="00DD6FF0">
        <w:rPr>
          <w:rFonts w:asciiTheme="minorHAnsi" w:hAnsiTheme="minorHAnsi" w:cstheme="minorHAnsi"/>
          <w:bCs/>
          <w:iCs/>
          <w:sz w:val="22"/>
        </w:rPr>
        <w:t xml:space="preserve"> Weather Flow measurement of 1360 m3/d as the premise behind their claim that the WWTW and associated sewage network had sufficient capacity to accommodate at least 444 new connections.</w:t>
      </w:r>
    </w:p>
    <w:p w:rsidR="00FB7DA3"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 xml:space="preserve">The purpose of the spreadsheet and associated notes is to demonstrated using simple algebra that this premise was flawed and it follows that the June 2018 SW commentwas correct: the Gullane WWTW did not have the hydraulic capacity to handle the 450+ new connections. </w:t>
      </w:r>
    </w:p>
    <w:p w:rsidR="00D36308"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 xml:space="preserve">The table in the spreadsheet clearly demonstrates that the WWTW is continually in breach of the SEPA issued statutory discharge licence. These are dry weather dischargesand are therefore due entirely to the increase in the connections to the network from before 2016. </w:t>
      </w:r>
    </w:p>
    <w:p w:rsidR="00213522" w:rsidRPr="00FE224C" w:rsidRDefault="00DD6FF0" w:rsidP="00B05023">
      <w:pPr>
        <w:pStyle w:val="ListParagraph"/>
        <w:ind w:firstLine="720"/>
        <w:rPr>
          <w:rFonts w:asciiTheme="minorHAnsi" w:hAnsiTheme="minorHAnsi" w:cstheme="minorHAnsi"/>
          <w:bCs/>
          <w:iCs/>
          <w:sz w:val="22"/>
        </w:rPr>
      </w:pPr>
      <w:r w:rsidRPr="00DD6FF0">
        <w:rPr>
          <w:rFonts w:asciiTheme="minorHAnsi" w:hAnsiTheme="minorHAnsi" w:cstheme="minorHAnsi"/>
          <w:bCs/>
          <w:iCs/>
          <w:sz w:val="22"/>
        </w:rPr>
        <w:t xml:space="preserve">SW has recently published a "Route Map to stop sewage discharges" but has failed to even acknowledge the main cause. </w:t>
      </w:r>
    </w:p>
    <w:p w:rsidR="00F35914"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ab/>
      </w:r>
    </w:p>
    <w:p w:rsidR="00FE3B33"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3.3 Condition of Roads</w:t>
      </w:r>
    </w:p>
    <w:p w:rsidR="003810BB"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GM stated that the road between Gullane and Aberlady was bad with pot-holes etc and that he had received a reply from Alan Stubbs saying that whilst he agreed the road was rutted there were no plans to re surface in 2022.CllrJF commented that no work had been scheduled and that this issue should be raised with the new councillors after the May ELC elections. </w:t>
      </w:r>
    </w:p>
    <w:p w:rsidR="00541829" w:rsidRPr="00FE224C" w:rsidRDefault="00541829" w:rsidP="00DB0ACD">
      <w:pPr>
        <w:pStyle w:val="ListParagraph"/>
        <w:rPr>
          <w:rFonts w:asciiTheme="minorHAnsi" w:hAnsiTheme="minorHAnsi" w:cstheme="minorHAnsi"/>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3.4 CALA Feed back</w:t>
      </w:r>
    </w:p>
    <w:p w:rsidR="0082231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GM reported that DA and </w:t>
      </w:r>
      <w:proofErr w:type="gramStart"/>
      <w:r w:rsidRPr="00DD6FF0">
        <w:rPr>
          <w:rFonts w:asciiTheme="minorHAnsi" w:hAnsiTheme="minorHAnsi" w:cstheme="minorHAnsi"/>
          <w:sz w:val="22"/>
        </w:rPr>
        <w:t>him</w:t>
      </w:r>
      <w:proofErr w:type="gramEnd"/>
      <w:r w:rsidRPr="00DD6FF0">
        <w:rPr>
          <w:rFonts w:asciiTheme="minorHAnsi" w:hAnsiTheme="minorHAnsi" w:cstheme="minorHAnsi"/>
          <w:sz w:val="22"/>
        </w:rPr>
        <w:t xml:space="preserve"> had had meeting with Cala to discuss transport and fencing issues and the segregation of the core path. In view of the recent West Fenton residents remarks on Facebook it was agreed with CllrJF that a meeting be set up with the residents to discuss their specific issues.  Action Cllr JF</w:t>
      </w:r>
    </w:p>
    <w:p w:rsidR="00541829" w:rsidRPr="00FE224C" w:rsidRDefault="00541829" w:rsidP="00DB0ACD">
      <w:pPr>
        <w:pStyle w:val="ListParagraph"/>
        <w:rPr>
          <w:rFonts w:asciiTheme="minorHAnsi" w:hAnsiTheme="minorHAnsi" w:cstheme="minorHAnsi"/>
          <w:sz w:val="22"/>
        </w:rPr>
      </w:pPr>
    </w:p>
    <w:p w:rsidR="00DD5DD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3.5 Consolation on East Lothian Short Term Lets.</w:t>
      </w:r>
    </w:p>
    <w:p w:rsidR="00DD5DD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The committee and the majority of those in attendance voted in favour of the regulation of Short Term Lets with none voting against. </w:t>
      </w:r>
    </w:p>
    <w:p w:rsidR="00534C7C" w:rsidRPr="00FE224C" w:rsidRDefault="00DD6FF0">
      <w:pPr>
        <w:pStyle w:val="ListParagraph"/>
        <w:rPr>
          <w:rFonts w:asciiTheme="minorHAnsi" w:hAnsiTheme="minorHAnsi" w:cstheme="minorHAnsi"/>
          <w:sz w:val="22"/>
        </w:rPr>
      </w:pPr>
      <w:r w:rsidRPr="00DD6FF0">
        <w:rPr>
          <w:rFonts w:asciiTheme="minorHAnsi" w:hAnsiTheme="minorHAnsi" w:cstheme="minorHAnsi"/>
          <w:sz w:val="22"/>
        </w:rPr>
        <w:t xml:space="preserve"> </w:t>
      </w:r>
      <w:proofErr w:type="gramStart"/>
      <w:r w:rsidRPr="00DD6FF0">
        <w:rPr>
          <w:rFonts w:asciiTheme="minorHAnsi" w:hAnsiTheme="minorHAnsi" w:cstheme="minorHAnsi"/>
          <w:sz w:val="22"/>
        </w:rPr>
        <w:t>MD to complete the survey on behalf of the Community Council reflecting this view.</w:t>
      </w:r>
      <w:proofErr w:type="gramEnd"/>
    </w:p>
    <w:p w:rsidR="00F90EEA" w:rsidRPr="00FE224C" w:rsidRDefault="00F90EEA" w:rsidP="00DB0ACD">
      <w:pPr>
        <w:pStyle w:val="ListParagraph"/>
        <w:rPr>
          <w:rFonts w:asciiTheme="minorHAnsi" w:hAnsiTheme="minorHAnsi" w:cstheme="minorHAnsi"/>
          <w:sz w:val="22"/>
        </w:rPr>
      </w:pPr>
    </w:p>
    <w:p w:rsidR="001F26D3"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3.6 Reduction of Speed limits</w:t>
      </w:r>
      <w:r w:rsidRPr="00DD6FF0">
        <w:rPr>
          <w:rFonts w:asciiTheme="minorHAnsi" w:hAnsiTheme="minorHAnsi" w:cstheme="minorHAnsi"/>
          <w:sz w:val="22"/>
        </w:rPr>
        <w:tab/>
      </w:r>
    </w:p>
    <w:p w:rsidR="00DD5DD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3.1 The ELC have issued their proposal and the details are to be posted on the </w:t>
      </w:r>
      <w:proofErr w:type="spellStart"/>
      <w:r w:rsidRPr="00DD6FF0">
        <w:rPr>
          <w:rFonts w:asciiTheme="minorHAnsi" w:hAnsiTheme="minorHAnsi" w:cstheme="minorHAnsi"/>
          <w:sz w:val="22"/>
        </w:rPr>
        <w:t>Gaddabout</w:t>
      </w:r>
      <w:proofErr w:type="spellEnd"/>
      <w:r w:rsidRPr="00DD6FF0">
        <w:rPr>
          <w:rFonts w:asciiTheme="minorHAnsi" w:hAnsiTheme="minorHAnsi" w:cstheme="minorHAnsi"/>
          <w:sz w:val="22"/>
        </w:rPr>
        <w:t xml:space="preserve"> web site.   The council will be asking for comments at a later stage.</w:t>
      </w:r>
    </w:p>
    <w:p w:rsidR="00131DD0"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Links</w:t>
      </w:r>
    </w:p>
    <w:p w:rsidR="00F90EE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b/>
          <w:bCs/>
          <w:color w:val="373737"/>
          <w:sz w:val="22"/>
          <w:bdr w:val="none" w:sz="0" w:space="0" w:color="auto" w:frame="1"/>
          <w:shd w:val="clear" w:color="auto" w:fill="FFFFFF"/>
        </w:rPr>
        <w:t xml:space="preserve"> </w:t>
      </w:r>
    </w:p>
    <w:p w:rsidR="008D40D9"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4 Local Prioritiesfund </w:t>
      </w:r>
      <w:proofErr w:type="gramStart"/>
      <w:r w:rsidRPr="00DD6FF0">
        <w:rPr>
          <w:rFonts w:asciiTheme="minorHAnsi" w:hAnsiTheme="minorHAnsi" w:cstheme="minorHAnsi"/>
          <w:sz w:val="22"/>
        </w:rPr>
        <w:t>distribution</w:t>
      </w:r>
      <w:proofErr w:type="gramEnd"/>
      <w:r w:rsidRPr="00DD6FF0">
        <w:rPr>
          <w:rFonts w:asciiTheme="minorHAnsi" w:hAnsiTheme="minorHAnsi" w:cstheme="minorHAnsi"/>
          <w:sz w:val="22"/>
        </w:rPr>
        <w:t>.</w:t>
      </w:r>
    </w:p>
    <w:p w:rsidR="00D22B7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4.1 Aberlady Hall bench</w:t>
      </w:r>
    </w:p>
    <w:p w:rsidR="00D22B7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The application for funds to support this had been approved by the </w:t>
      </w:r>
    </w:p>
    <w:p w:rsidR="00506F92"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4.2 The Gullane Food and Drink festival</w:t>
      </w:r>
    </w:p>
    <w:p w:rsidR="00D97DA7"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This application was not approved by the committee. The reason for this been sent to the applicant  </w:t>
      </w:r>
    </w:p>
    <w:p w:rsidR="004D3673" w:rsidRPr="00FE224C" w:rsidRDefault="004D3673" w:rsidP="00DB0ACD">
      <w:pPr>
        <w:pStyle w:val="ListParagraph"/>
        <w:rPr>
          <w:rFonts w:asciiTheme="minorHAnsi" w:hAnsiTheme="minorHAnsi" w:cstheme="minorHAnsi"/>
          <w:sz w:val="22"/>
        </w:rPr>
      </w:pPr>
    </w:p>
    <w:p w:rsidR="00F90EEA" w:rsidRPr="00FE224C" w:rsidRDefault="00F90EEA" w:rsidP="00DB0ACD">
      <w:pPr>
        <w:pStyle w:val="ListParagraph"/>
        <w:rPr>
          <w:rFonts w:asciiTheme="minorHAnsi" w:hAnsiTheme="minorHAnsi" w:cstheme="minorHAnsi"/>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5. Treasurer's report</w:t>
      </w:r>
    </w:p>
    <w:p w:rsidR="00D97DA7"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5.1 The report is attached to theses minutes.</w:t>
      </w:r>
    </w:p>
    <w:p w:rsidR="00506F92"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5.2 KC has initiated an on-line banking service to enable faster payments.</w:t>
      </w:r>
    </w:p>
    <w:p w:rsidR="00F90EEA" w:rsidRPr="00FE224C" w:rsidRDefault="00F90EEA" w:rsidP="00DB0ACD">
      <w:pPr>
        <w:pStyle w:val="ListParagraph"/>
        <w:rPr>
          <w:rFonts w:asciiTheme="minorHAnsi" w:hAnsiTheme="minorHAnsi" w:cstheme="minorHAnsi"/>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6 Police report</w:t>
      </w:r>
    </w:p>
    <w:p w:rsidR="00FB75D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6.1 The monthly report is now on the GADDABOUT website.</w:t>
      </w:r>
    </w:p>
    <w:p w:rsidR="00A247A7"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The CAPP meetings are still not being held.</w:t>
      </w:r>
    </w:p>
    <w:p w:rsidR="00956B63"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6.2 There was a report about a black car with 2 occupants talking to children playing on the </w:t>
      </w:r>
      <w:proofErr w:type="spellStart"/>
      <w:r w:rsidRPr="00DD6FF0">
        <w:rPr>
          <w:rFonts w:asciiTheme="minorHAnsi" w:hAnsiTheme="minorHAnsi" w:cstheme="minorHAnsi"/>
          <w:sz w:val="22"/>
        </w:rPr>
        <w:t>Dirleton</w:t>
      </w:r>
      <w:proofErr w:type="spellEnd"/>
      <w:r w:rsidRPr="00DD6FF0">
        <w:rPr>
          <w:rFonts w:asciiTheme="minorHAnsi" w:hAnsiTheme="minorHAnsi" w:cstheme="minorHAnsi"/>
          <w:sz w:val="22"/>
        </w:rPr>
        <w:t xml:space="preserve"> Village green. The details including the vehicle's registration number have been reported to the police.  </w:t>
      </w:r>
    </w:p>
    <w:p w:rsidR="00F90EEA" w:rsidRPr="00FE224C" w:rsidRDefault="00F90EEA" w:rsidP="00DB0ACD">
      <w:pPr>
        <w:pStyle w:val="ListParagraph"/>
        <w:rPr>
          <w:rFonts w:asciiTheme="minorHAnsi" w:hAnsiTheme="minorHAnsi" w:cstheme="minorHAnsi"/>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7 Village reports</w:t>
      </w:r>
    </w:p>
    <w:p w:rsidR="009D74A9"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7.1 Dirleton</w:t>
      </w:r>
    </w:p>
    <w:p w:rsidR="009D74A9"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DT commented that although the castle was closed (for safety reasons0 the grounds were still open to the public.</w:t>
      </w:r>
    </w:p>
    <w:p w:rsidR="006C19C8"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Sue Oliver a Dirleton resident, complained lack of cycle lane on south side of A198 from North Berwick to Gullane. The pavement on the north side is a dual purpose east west pedestrian and cycle way and therefore dangerous. It was suggested that the DVA discuss the issue and GACC could then interface with the New County Councillors after the May Election.</w:t>
      </w:r>
    </w:p>
    <w:p w:rsidR="00352032"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She also questioned the No Entry at Castle Inn which she felt was not being recognised by motorists and the junction was dangerous.</w:t>
      </w:r>
    </w:p>
    <w:p w:rsidR="00541829"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7.2 </w:t>
      </w:r>
      <w:proofErr w:type="spellStart"/>
      <w:r w:rsidRPr="00DD6FF0">
        <w:rPr>
          <w:rFonts w:asciiTheme="minorHAnsi" w:hAnsiTheme="minorHAnsi" w:cstheme="minorHAnsi"/>
          <w:sz w:val="22"/>
        </w:rPr>
        <w:t>Gullane</w:t>
      </w:r>
      <w:proofErr w:type="spellEnd"/>
      <w:r w:rsidRPr="00DD6FF0">
        <w:rPr>
          <w:rFonts w:asciiTheme="minorHAnsi" w:hAnsiTheme="minorHAnsi" w:cstheme="minorHAnsi"/>
          <w:sz w:val="22"/>
        </w:rPr>
        <w:t xml:space="preserve"> GM raised the matter of full bins at the </w:t>
      </w:r>
      <w:proofErr w:type="spellStart"/>
      <w:r w:rsidRPr="00DD6FF0">
        <w:rPr>
          <w:rFonts w:asciiTheme="minorHAnsi" w:hAnsiTheme="minorHAnsi" w:cstheme="minorHAnsi"/>
          <w:sz w:val="22"/>
        </w:rPr>
        <w:t>Smiddy</w:t>
      </w:r>
      <w:proofErr w:type="spellEnd"/>
      <w:r w:rsidRPr="00DD6FF0">
        <w:rPr>
          <w:rFonts w:asciiTheme="minorHAnsi" w:hAnsiTheme="minorHAnsi" w:cstheme="minorHAnsi"/>
          <w:sz w:val="22"/>
        </w:rPr>
        <w:t xml:space="preserve"> .ELC had responded by saying that there were no funds to install larger seagull proof bins.</w:t>
      </w:r>
    </w:p>
    <w:p w:rsidR="00F90EE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7.3 AberladyCovered out with village reports</w:t>
      </w:r>
    </w:p>
    <w:p w:rsidR="00F90EE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7.4 </w:t>
      </w:r>
      <w:proofErr w:type="spellStart"/>
      <w:r w:rsidRPr="00DD6FF0">
        <w:rPr>
          <w:rFonts w:asciiTheme="minorHAnsi" w:hAnsiTheme="minorHAnsi" w:cstheme="minorHAnsi"/>
          <w:sz w:val="22"/>
        </w:rPr>
        <w:t>Drem</w:t>
      </w:r>
      <w:proofErr w:type="spellEnd"/>
      <w:r w:rsidRPr="00DD6FF0">
        <w:rPr>
          <w:rFonts w:asciiTheme="minorHAnsi" w:hAnsiTheme="minorHAnsi" w:cstheme="minorHAnsi"/>
          <w:sz w:val="22"/>
        </w:rPr>
        <w:t xml:space="preserve"> Nil</w:t>
      </w:r>
    </w:p>
    <w:p w:rsidR="00F90EEA" w:rsidRPr="00FE224C" w:rsidRDefault="00F90EEA" w:rsidP="00DB0ACD">
      <w:pPr>
        <w:pStyle w:val="ListParagraph"/>
        <w:rPr>
          <w:rFonts w:asciiTheme="minorHAnsi" w:hAnsiTheme="minorHAnsi" w:cstheme="minorHAnsi"/>
          <w:sz w:val="22"/>
        </w:rPr>
      </w:pPr>
    </w:p>
    <w:p w:rsidR="00F90EEA" w:rsidRPr="00FE224C" w:rsidRDefault="00DD6FF0" w:rsidP="00DB0ACD">
      <w:pPr>
        <w:pStyle w:val="ListParagraph"/>
        <w:rPr>
          <w:rFonts w:asciiTheme="minorHAnsi" w:hAnsiTheme="minorHAnsi" w:cstheme="minorHAnsi"/>
          <w:sz w:val="22"/>
        </w:rPr>
      </w:pPr>
      <w:proofErr w:type="gramStart"/>
      <w:r w:rsidRPr="00DD6FF0">
        <w:rPr>
          <w:rFonts w:asciiTheme="minorHAnsi" w:hAnsiTheme="minorHAnsi" w:cstheme="minorHAnsi"/>
          <w:sz w:val="22"/>
        </w:rPr>
        <w:t>8 Planning application issues.</w:t>
      </w:r>
      <w:proofErr w:type="gramEnd"/>
    </w:p>
    <w:p w:rsidR="001871B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MW </w:t>
      </w:r>
    </w:p>
    <w:p w:rsidR="001871B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a) Clarified that Auborn House Application had been passed.</w:t>
      </w:r>
    </w:p>
    <w:p w:rsidR="001871BC"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b) The CC </w:t>
      </w:r>
      <w:proofErr w:type="gramStart"/>
      <w:r w:rsidRPr="00DD6FF0">
        <w:rPr>
          <w:rFonts w:asciiTheme="minorHAnsi" w:hAnsiTheme="minorHAnsi" w:cstheme="minorHAnsi"/>
          <w:sz w:val="22"/>
        </w:rPr>
        <w:t>have</w:t>
      </w:r>
      <w:proofErr w:type="gramEnd"/>
      <w:r w:rsidRPr="00DD6FF0">
        <w:rPr>
          <w:rFonts w:asciiTheme="minorHAnsi" w:hAnsiTheme="minorHAnsi" w:cstheme="minorHAnsi"/>
          <w:sz w:val="22"/>
        </w:rPr>
        <w:t xml:space="preserve"> taken a neutral stance on the Main Course application.</w:t>
      </w:r>
    </w:p>
    <w:p w:rsidR="00F90EEA"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 xml:space="preserve">c) The planning application for a house at </w:t>
      </w:r>
      <w:proofErr w:type="spellStart"/>
      <w:r w:rsidRPr="00DD6FF0">
        <w:rPr>
          <w:rFonts w:asciiTheme="minorHAnsi" w:hAnsiTheme="minorHAnsi" w:cstheme="minorHAnsi"/>
          <w:sz w:val="22"/>
        </w:rPr>
        <w:t>Rothamstead</w:t>
      </w:r>
      <w:proofErr w:type="spellEnd"/>
      <w:r w:rsidRPr="00DD6FF0">
        <w:rPr>
          <w:rFonts w:asciiTheme="minorHAnsi" w:hAnsiTheme="minorHAnsi" w:cstheme="minorHAnsi"/>
          <w:sz w:val="22"/>
        </w:rPr>
        <w:t xml:space="preserve"> was </w:t>
      </w:r>
      <w:proofErr w:type="spellStart"/>
      <w:r w:rsidRPr="00DD6FF0">
        <w:rPr>
          <w:rFonts w:asciiTheme="minorHAnsi" w:hAnsiTheme="minorHAnsi" w:cstheme="minorHAnsi"/>
          <w:sz w:val="22"/>
        </w:rPr>
        <w:t>discussed.A</w:t>
      </w:r>
      <w:proofErr w:type="spellEnd"/>
      <w:r w:rsidRPr="00DD6FF0">
        <w:rPr>
          <w:rFonts w:asciiTheme="minorHAnsi" w:hAnsiTheme="minorHAnsi" w:cstheme="minorHAnsi"/>
          <w:sz w:val="22"/>
        </w:rPr>
        <w:t xml:space="preserve"> neighbour to the property was in the audience who felt the </w:t>
      </w:r>
      <w:proofErr w:type="spellStart"/>
      <w:r w:rsidRPr="00DD6FF0">
        <w:rPr>
          <w:rFonts w:asciiTheme="minorHAnsi" w:hAnsiTheme="minorHAnsi" w:cstheme="minorHAnsi"/>
          <w:sz w:val="22"/>
        </w:rPr>
        <w:t>the</w:t>
      </w:r>
      <w:proofErr w:type="spellEnd"/>
      <w:r w:rsidRPr="00DD6FF0">
        <w:rPr>
          <w:rFonts w:asciiTheme="minorHAnsi" w:hAnsiTheme="minorHAnsi" w:cstheme="minorHAnsi"/>
          <w:sz w:val="22"/>
        </w:rPr>
        <w:t xml:space="preserve"> CC should have a view on in fill property developments. MW explained that it was ELCs policy to encourage in fill developments but stated that he should respond direct to the Council.</w:t>
      </w:r>
    </w:p>
    <w:p w:rsidR="001871BC" w:rsidRPr="00FE224C" w:rsidRDefault="00DD6FF0" w:rsidP="00DB0ACD">
      <w:pPr>
        <w:pStyle w:val="ListParagraph"/>
        <w:rPr>
          <w:rFonts w:asciiTheme="minorHAnsi" w:hAnsiTheme="minorHAnsi" w:cstheme="minorHAnsi"/>
          <w:sz w:val="22"/>
        </w:rPr>
      </w:pPr>
      <w:proofErr w:type="gramStart"/>
      <w:r w:rsidRPr="00DD6FF0">
        <w:rPr>
          <w:rFonts w:asciiTheme="minorHAnsi" w:hAnsiTheme="minorHAnsi" w:cstheme="minorHAnsi"/>
          <w:sz w:val="22"/>
        </w:rPr>
        <w:t>d)MW</w:t>
      </w:r>
      <w:proofErr w:type="gramEnd"/>
      <w:r w:rsidRPr="00DD6FF0">
        <w:rPr>
          <w:rFonts w:asciiTheme="minorHAnsi" w:hAnsiTheme="minorHAnsi" w:cstheme="minorHAnsi"/>
          <w:sz w:val="22"/>
        </w:rPr>
        <w:t xml:space="preserve"> was </w:t>
      </w:r>
      <w:proofErr w:type="spellStart"/>
      <w:r w:rsidRPr="00DD6FF0">
        <w:rPr>
          <w:rFonts w:asciiTheme="minorHAnsi" w:hAnsiTheme="minorHAnsi" w:cstheme="minorHAnsi"/>
          <w:sz w:val="22"/>
        </w:rPr>
        <w:t>actioned</w:t>
      </w:r>
      <w:proofErr w:type="spellEnd"/>
      <w:r w:rsidRPr="00DD6FF0">
        <w:rPr>
          <w:rFonts w:asciiTheme="minorHAnsi" w:hAnsiTheme="minorHAnsi" w:cstheme="minorHAnsi"/>
          <w:sz w:val="22"/>
        </w:rPr>
        <w:t xml:space="preserve"> to research the possibility of Local Place Planning for the Gullane Recreation Area, Millenium Wood and the adjoining area of Saltcoats, south of the primary school.</w:t>
      </w:r>
    </w:p>
    <w:p w:rsidR="00FE224C" w:rsidRDefault="00FE224C" w:rsidP="00DB0ACD">
      <w:pPr>
        <w:pStyle w:val="ListParagraph"/>
        <w:rPr>
          <w:rFonts w:asciiTheme="minorHAnsi" w:hAnsiTheme="minorHAnsi" w:cstheme="minorHAnsi"/>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9 NBCAP</w:t>
      </w:r>
    </w:p>
    <w:p w:rsidR="00A64194"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GM had attended the recent meeting and encourages all Gullane members and residents to attend the meetings in order to maximise benefit to the area.</w:t>
      </w:r>
    </w:p>
    <w:p w:rsidR="00F90EEA" w:rsidRPr="00FE224C" w:rsidRDefault="00F90EEA" w:rsidP="00DB0ACD">
      <w:pPr>
        <w:pStyle w:val="ListParagraph"/>
        <w:rPr>
          <w:rFonts w:asciiTheme="minorHAnsi" w:hAnsiTheme="minorHAnsi" w:cstheme="minorHAnsi"/>
          <w:bCs/>
          <w:sz w:val="22"/>
        </w:rPr>
      </w:pPr>
    </w:p>
    <w:p w:rsidR="00AB06A5"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bCs/>
          <w:sz w:val="22"/>
        </w:rPr>
        <w:t>10 AOB</w:t>
      </w:r>
    </w:p>
    <w:p w:rsid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None</w:t>
      </w:r>
    </w:p>
    <w:p w:rsidR="00B53E16" w:rsidRPr="00FE224C" w:rsidRDefault="00DD6FF0" w:rsidP="00DB0ACD">
      <w:pPr>
        <w:pStyle w:val="ListParagraph"/>
        <w:rPr>
          <w:rFonts w:asciiTheme="minorHAnsi" w:hAnsiTheme="minorHAnsi" w:cstheme="minorHAnsi"/>
          <w:sz w:val="22"/>
        </w:rPr>
      </w:pPr>
      <w:r w:rsidRPr="00DD6FF0">
        <w:rPr>
          <w:rFonts w:asciiTheme="minorHAnsi" w:hAnsiTheme="minorHAnsi" w:cstheme="minorHAnsi"/>
          <w:sz w:val="22"/>
        </w:rPr>
        <w:t>Next meeting: The next meeting will be on Thursday 28</w:t>
      </w:r>
      <w:r w:rsidRPr="00DD6FF0">
        <w:rPr>
          <w:rFonts w:asciiTheme="minorHAnsi" w:hAnsiTheme="minorHAnsi" w:cstheme="minorHAnsi"/>
          <w:sz w:val="22"/>
          <w:vertAlign w:val="superscript"/>
        </w:rPr>
        <w:t>th</w:t>
      </w:r>
      <w:r w:rsidRPr="00DD6FF0">
        <w:rPr>
          <w:rFonts w:asciiTheme="minorHAnsi" w:hAnsiTheme="minorHAnsi" w:cstheme="minorHAnsi"/>
          <w:sz w:val="22"/>
        </w:rPr>
        <w:t xml:space="preserve"> of April at 7 pm, Gullane Scout Hall</w:t>
      </w:r>
    </w:p>
    <w:p w:rsidR="001C7A4C" w:rsidRPr="00DB0ACD" w:rsidRDefault="001C7A4C" w:rsidP="00DB0ACD">
      <w:pPr>
        <w:pStyle w:val="ListParagraph"/>
        <w:rPr>
          <w:rFonts w:asciiTheme="minorHAnsi" w:hAnsiTheme="minorHAnsi" w:cstheme="minorHAnsi"/>
          <w:sz w:val="22"/>
        </w:rPr>
      </w:pPr>
    </w:p>
    <w:sectPr w:rsidR="001C7A4C" w:rsidRPr="00DB0ACD" w:rsidSect="00FE22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D21" w:rsidRDefault="00067D21" w:rsidP="00D36FD8">
      <w:pPr>
        <w:spacing w:after="0" w:line="240" w:lineRule="auto"/>
      </w:pPr>
      <w:r>
        <w:separator/>
      </w:r>
    </w:p>
  </w:endnote>
  <w:endnote w:type="continuationSeparator" w:id="1">
    <w:p w:rsidR="00067D21" w:rsidRDefault="00067D21" w:rsidP="00D36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D21" w:rsidRDefault="00067D21" w:rsidP="00D36FD8">
      <w:pPr>
        <w:spacing w:after="0" w:line="240" w:lineRule="auto"/>
      </w:pPr>
      <w:r>
        <w:separator/>
      </w:r>
    </w:p>
  </w:footnote>
  <w:footnote w:type="continuationSeparator" w:id="1">
    <w:p w:rsidR="00067D21" w:rsidRDefault="00067D21" w:rsidP="00D36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FD8" w:rsidRDefault="00D36F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F5269"/>
    <w:multiLevelType w:val="multilevel"/>
    <w:tmpl w:val="BA5E3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5F2FEE"/>
    <w:multiLevelType w:val="hybridMultilevel"/>
    <w:tmpl w:val="0542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CD113F"/>
    <w:multiLevelType w:val="multilevel"/>
    <w:tmpl w:val="C4823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A16E15"/>
    <w:multiLevelType w:val="hybridMultilevel"/>
    <w:tmpl w:val="E8129936"/>
    <w:lvl w:ilvl="0" w:tplc="59CE8F4A">
      <w:start w:val="1"/>
      <w:numFmt w:val="decimal"/>
      <w:lvlText w:val="%1."/>
      <w:lvlJc w:val="left"/>
      <w:pPr>
        <w:ind w:left="820" w:hanging="360"/>
      </w:pPr>
      <w:rPr>
        <w:rFonts w:ascii="Calibri" w:eastAsia="Calibri" w:hAnsi="Calibri" w:cs="Calibri" w:hint="default"/>
        <w:b w:val="0"/>
        <w:bCs w:val="0"/>
        <w:i w:val="0"/>
        <w:iCs w:val="0"/>
        <w:w w:val="100"/>
        <w:sz w:val="24"/>
        <w:szCs w:val="24"/>
        <w:lang w:val="en-GB" w:eastAsia="en-US" w:bidi="ar-SA"/>
      </w:rPr>
    </w:lvl>
    <w:lvl w:ilvl="1" w:tplc="87043342">
      <w:numFmt w:val="bullet"/>
      <w:lvlText w:val="•"/>
      <w:lvlJc w:val="left"/>
      <w:pPr>
        <w:ind w:left="1658" w:hanging="360"/>
      </w:pPr>
      <w:rPr>
        <w:rFonts w:hint="default"/>
        <w:lang w:val="en-GB" w:eastAsia="en-US" w:bidi="ar-SA"/>
      </w:rPr>
    </w:lvl>
    <w:lvl w:ilvl="2" w:tplc="F6D62130">
      <w:numFmt w:val="bullet"/>
      <w:lvlText w:val="•"/>
      <w:lvlJc w:val="left"/>
      <w:pPr>
        <w:ind w:left="2497" w:hanging="360"/>
      </w:pPr>
      <w:rPr>
        <w:rFonts w:hint="default"/>
        <w:lang w:val="en-GB" w:eastAsia="en-US" w:bidi="ar-SA"/>
      </w:rPr>
    </w:lvl>
    <w:lvl w:ilvl="3" w:tplc="919CA0A2">
      <w:numFmt w:val="bullet"/>
      <w:lvlText w:val="•"/>
      <w:lvlJc w:val="left"/>
      <w:pPr>
        <w:ind w:left="3335" w:hanging="360"/>
      </w:pPr>
      <w:rPr>
        <w:rFonts w:hint="default"/>
        <w:lang w:val="en-GB" w:eastAsia="en-US" w:bidi="ar-SA"/>
      </w:rPr>
    </w:lvl>
    <w:lvl w:ilvl="4" w:tplc="D7044A8C">
      <w:numFmt w:val="bullet"/>
      <w:lvlText w:val="•"/>
      <w:lvlJc w:val="left"/>
      <w:pPr>
        <w:ind w:left="4174" w:hanging="360"/>
      </w:pPr>
      <w:rPr>
        <w:rFonts w:hint="default"/>
        <w:lang w:val="en-GB" w:eastAsia="en-US" w:bidi="ar-SA"/>
      </w:rPr>
    </w:lvl>
    <w:lvl w:ilvl="5" w:tplc="67D27B28">
      <w:numFmt w:val="bullet"/>
      <w:lvlText w:val="•"/>
      <w:lvlJc w:val="left"/>
      <w:pPr>
        <w:ind w:left="5013" w:hanging="360"/>
      </w:pPr>
      <w:rPr>
        <w:rFonts w:hint="default"/>
        <w:lang w:val="en-GB" w:eastAsia="en-US" w:bidi="ar-SA"/>
      </w:rPr>
    </w:lvl>
    <w:lvl w:ilvl="6" w:tplc="15AE3788">
      <w:numFmt w:val="bullet"/>
      <w:lvlText w:val="•"/>
      <w:lvlJc w:val="left"/>
      <w:pPr>
        <w:ind w:left="5851" w:hanging="360"/>
      </w:pPr>
      <w:rPr>
        <w:rFonts w:hint="default"/>
        <w:lang w:val="en-GB" w:eastAsia="en-US" w:bidi="ar-SA"/>
      </w:rPr>
    </w:lvl>
    <w:lvl w:ilvl="7" w:tplc="D786E800">
      <w:numFmt w:val="bullet"/>
      <w:lvlText w:val="•"/>
      <w:lvlJc w:val="left"/>
      <w:pPr>
        <w:ind w:left="6690" w:hanging="360"/>
      </w:pPr>
      <w:rPr>
        <w:rFonts w:hint="default"/>
        <w:lang w:val="en-GB" w:eastAsia="en-US" w:bidi="ar-SA"/>
      </w:rPr>
    </w:lvl>
    <w:lvl w:ilvl="8" w:tplc="03A66E2C">
      <w:numFmt w:val="bullet"/>
      <w:lvlText w:val="•"/>
      <w:lvlJc w:val="left"/>
      <w:pPr>
        <w:ind w:left="7529" w:hanging="360"/>
      </w:pPr>
      <w:rPr>
        <w:rFonts w:hint="default"/>
        <w:lang w:val="en-GB" w:eastAsia="en-US" w:bidi="ar-SA"/>
      </w:rPr>
    </w:lvl>
  </w:abstractNum>
  <w:abstractNum w:abstractNumId="4">
    <w:nsid w:val="5C806215"/>
    <w:multiLevelType w:val="multilevel"/>
    <w:tmpl w:val="F4F05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E8C62E9"/>
    <w:multiLevelType w:val="hybridMultilevel"/>
    <w:tmpl w:val="B57AA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lcolm Duck">
    <w15:presenceInfo w15:providerId="AD" w15:userId="S::malcolm@ducks.co.uk::180076fc-9ff9-4d21-b62b-8a0aa17f3ee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w:hdrShapeDefaults>
  <w:footnotePr>
    <w:footnote w:id="0"/>
    <w:footnote w:id="1"/>
  </w:footnotePr>
  <w:endnotePr>
    <w:endnote w:id="0"/>
    <w:endnote w:id="1"/>
  </w:endnotePr>
  <w:compat/>
  <w:rsids>
    <w:rsidRoot w:val="00991980"/>
    <w:rsid w:val="00012E34"/>
    <w:rsid w:val="00014001"/>
    <w:rsid w:val="000156A4"/>
    <w:rsid w:val="000244CB"/>
    <w:rsid w:val="00024EBC"/>
    <w:rsid w:val="00034D41"/>
    <w:rsid w:val="00045F9A"/>
    <w:rsid w:val="0005638D"/>
    <w:rsid w:val="000603B6"/>
    <w:rsid w:val="00066D19"/>
    <w:rsid w:val="00067D21"/>
    <w:rsid w:val="000844E6"/>
    <w:rsid w:val="00096EA6"/>
    <w:rsid w:val="000A0547"/>
    <w:rsid w:val="000A080B"/>
    <w:rsid w:val="000A7957"/>
    <w:rsid w:val="000B398C"/>
    <w:rsid w:val="000C223D"/>
    <w:rsid w:val="000C5F28"/>
    <w:rsid w:val="000C6FD7"/>
    <w:rsid w:val="000C71DC"/>
    <w:rsid w:val="000D3B2E"/>
    <w:rsid w:val="000E377A"/>
    <w:rsid w:val="000E644F"/>
    <w:rsid w:val="000F138E"/>
    <w:rsid w:val="000F4043"/>
    <w:rsid w:val="000F43F5"/>
    <w:rsid w:val="000F47FD"/>
    <w:rsid w:val="0010274E"/>
    <w:rsid w:val="00104F1F"/>
    <w:rsid w:val="0010659D"/>
    <w:rsid w:val="00107E6A"/>
    <w:rsid w:val="0011010F"/>
    <w:rsid w:val="00120F3D"/>
    <w:rsid w:val="00123505"/>
    <w:rsid w:val="00126FE6"/>
    <w:rsid w:val="001276BB"/>
    <w:rsid w:val="00131CD8"/>
    <w:rsid w:val="00131DD0"/>
    <w:rsid w:val="00153CFD"/>
    <w:rsid w:val="00155139"/>
    <w:rsid w:val="00155372"/>
    <w:rsid w:val="00165876"/>
    <w:rsid w:val="00167161"/>
    <w:rsid w:val="00183691"/>
    <w:rsid w:val="001871BC"/>
    <w:rsid w:val="0019124C"/>
    <w:rsid w:val="00195016"/>
    <w:rsid w:val="00195FE8"/>
    <w:rsid w:val="00197908"/>
    <w:rsid w:val="001A2FF9"/>
    <w:rsid w:val="001A3C3D"/>
    <w:rsid w:val="001B10D9"/>
    <w:rsid w:val="001B1F53"/>
    <w:rsid w:val="001B24B7"/>
    <w:rsid w:val="001B2F6D"/>
    <w:rsid w:val="001B66FE"/>
    <w:rsid w:val="001C7A4C"/>
    <w:rsid w:val="001C7E28"/>
    <w:rsid w:val="001D0D21"/>
    <w:rsid w:val="001D313C"/>
    <w:rsid w:val="001E0B6D"/>
    <w:rsid w:val="001F26D3"/>
    <w:rsid w:val="001F56A5"/>
    <w:rsid w:val="001F63F0"/>
    <w:rsid w:val="00201FB6"/>
    <w:rsid w:val="0020734C"/>
    <w:rsid w:val="00212253"/>
    <w:rsid w:val="00213522"/>
    <w:rsid w:val="0021432D"/>
    <w:rsid w:val="0021706E"/>
    <w:rsid w:val="0023070C"/>
    <w:rsid w:val="00231346"/>
    <w:rsid w:val="002321B4"/>
    <w:rsid w:val="002347D7"/>
    <w:rsid w:val="00235C8D"/>
    <w:rsid w:val="00241B19"/>
    <w:rsid w:val="0024591F"/>
    <w:rsid w:val="0024593C"/>
    <w:rsid w:val="00250ACB"/>
    <w:rsid w:val="002517DA"/>
    <w:rsid w:val="002622DF"/>
    <w:rsid w:val="00263C2D"/>
    <w:rsid w:val="00263E9A"/>
    <w:rsid w:val="0026533F"/>
    <w:rsid w:val="002654C3"/>
    <w:rsid w:val="00266CDF"/>
    <w:rsid w:val="00275B48"/>
    <w:rsid w:val="00276C6B"/>
    <w:rsid w:val="00284620"/>
    <w:rsid w:val="00285908"/>
    <w:rsid w:val="00291F3B"/>
    <w:rsid w:val="00292E9E"/>
    <w:rsid w:val="002946B8"/>
    <w:rsid w:val="00296B90"/>
    <w:rsid w:val="002A15C7"/>
    <w:rsid w:val="002A4D76"/>
    <w:rsid w:val="002A5A3E"/>
    <w:rsid w:val="002A5FB2"/>
    <w:rsid w:val="002B07C9"/>
    <w:rsid w:val="002B0CBA"/>
    <w:rsid w:val="002B4383"/>
    <w:rsid w:val="002B46E1"/>
    <w:rsid w:val="002B60D0"/>
    <w:rsid w:val="002C4025"/>
    <w:rsid w:val="002C5211"/>
    <w:rsid w:val="002D49CF"/>
    <w:rsid w:val="002D5730"/>
    <w:rsid w:val="002E2D17"/>
    <w:rsid w:val="002E7DF5"/>
    <w:rsid w:val="002F0B10"/>
    <w:rsid w:val="002F525B"/>
    <w:rsid w:val="002F7898"/>
    <w:rsid w:val="003013EF"/>
    <w:rsid w:val="00303A8F"/>
    <w:rsid w:val="00304F3E"/>
    <w:rsid w:val="00305F05"/>
    <w:rsid w:val="003070E5"/>
    <w:rsid w:val="0030772A"/>
    <w:rsid w:val="00322769"/>
    <w:rsid w:val="00324DDB"/>
    <w:rsid w:val="003259B8"/>
    <w:rsid w:val="00335A58"/>
    <w:rsid w:val="00340B2A"/>
    <w:rsid w:val="00342CE0"/>
    <w:rsid w:val="00344390"/>
    <w:rsid w:val="00346076"/>
    <w:rsid w:val="00347497"/>
    <w:rsid w:val="00350F76"/>
    <w:rsid w:val="00352032"/>
    <w:rsid w:val="00355539"/>
    <w:rsid w:val="00355C87"/>
    <w:rsid w:val="0036016C"/>
    <w:rsid w:val="00362120"/>
    <w:rsid w:val="00364EDE"/>
    <w:rsid w:val="003702F5"/>
    <w:rsid w:val="0037540D"/>
    <w:rsid w:val="003810BB"/>
    <w:rsid w:val="0038210F"/>
    <w:rsid w:val="0038588E"/>
    <w:rsid w:val="003869B7"/>
    <w:rsid w:val="00392ED2"/>
    <w:rsid w:val="0039766D"/>
    <w:rsid w:val="003A48EA"/>
    <w:rsid w:val="003A4AD8"/>
    <w:rsid w:val="003A4C87"/>
    <w:rsid w:val="003B2468"/>
    <w:rsid w:val="003B52CD"/>
    <w:rsid w:val="003C5FBB"/>
    <w:rsid w:val="003E2434"/>
    <w:rsid w:val="003E3FDD"/>
    <w:rsid w:val="003E579B"/>
    <w:rsid w:val="003F0ED9"/>
    <w:rsid w:val="003F1E37"/>
    <w:rsid w:val="003F59F5"/>
    <w:rsid w:val="00405F65"/>
    <w:rsid w:val="00406940"/>
    <w:rsid w:val="004069CE"/>
    <w:rsid w:val="0041095D"/>
    <w:rsid w:val="00412204"/>
    <w:rsid w:val="004154AF"/>
    <w:rsid w:val="00415E65"/>
    <w:rsid w:val="0041671A"/>
    <w:rsid w:val="004205B8"/>
    <w:rsid w:val="0043453D"/>
    <w:rsid w:val="00437902"/>
    <w:rsid w:val="00441088"/>
    <w:rsid w:val="004451C8"/>
    <w:rsid w:val="0045129D"/>
    <w:rsid w:val="00454A0B"/>
    <w:rsid w:val="00463146"/>
    <w:rsid w:val="00473B13"/>
    <w:rsid w:val="0048272A"/>
    <w:rsid w:val="00493F35"/>
    <w:rsid w:val="0049501E"/>
    <w:rsid w:val="004A448D"/>
    <w:rsid w:val="004A5AB1"/>
    <w:rsid w:val="004B5074"/>
    <w:rsid w:val="004B6446"/>
    <w:rsid w:val="004B6C48"/>
    <w:rsid w:val="004C5F50"/>
    <w:rsid w:val="004D3673"/>
    <w:rsid w:val="004F056C"/>
    <w:rsid w:val="00500616"/>
    <w:rsid w:val="005011E4"/>
    <w:rsid w:val="00504755"/>
    <w:rsid w:val="0050524C"/>
    <w:rsid w:val="00506F92"/>
    <w:rsid w:val="00507241"/>
    <w:rsid w:val="00513DDE"/>
    <w:rsid w:val="00520A09"/>
    <w:rsid w:val="00520B49"/>
    <w:rsid w:val="005244A5"/>
    <w:rsid w:val="00525400"/>
    <w:rsid w:val="005272BB"/>
    <w:rsid w:val="00530AD7"/>
    <w:rsid w:val="0053306B"/>
    <w:rsid w:val="00534C7C"/>
    <w:rsid w:val="00540A16"/>
    <w:rsid w:val="00541829"/>
    <w:rsid w:val="0054491B"/>
    <w:rsid w:val="00546FB4"/>
    <w:rsid w:val="00547F73"/>
    <w:rsid w:val="00554EB3"/>
    <w:rsid w:val="005561DB"/>
    <w:rsid w:val="00556684"/>
    <w:rsid w:val="0056294B"/>
    <w:rsid w:val="00570975"/>
    <w:rsid w:val="005716B6"/>
    <w:rsid w:val="00592741"/>
    <w:rsid w:val="00596EAB"/>
    <w:rsid w:val="005A302F"/>
    <w:rsid w:val="005A56AD"/>
    <w:rsid w:val="005A70B0"/>
    <w:rsid w:val="005C3FC4"/>
    <w:rsid w:val="005C4C26"/>
    <w:rsid w:val="005C578B"/>
    <w:rsid w:val="005D10E0"/>
    <w:rsid w:val="005D4746"/>
    <w:rsid w:val="005D5676"/>
    <w:rsid w:val="005E2BE1"/>
    <w:rsid w:val="005E3CF4"/>
    <w:rsid w:val="005F1C69"/>
    <w:rsid w:val="005F2466"/>
    <w:rsid w:val="005F5B39"/>
    <w:rsid w:val="00601A62"/>
    <w:rsid w:val="00603C00"/>
    <w:rsid w:val="00604AB6"/>
    <w:rsid w:val="0063441B"/>
    <w:rsid w:val="00636929"/>
    <w:rsid w:val="00641882"/>
    <w:rsid w:val="00646432"/>
    <w:rsid w:val="00646643"/>
    <w:rsid w:val="0064745C"/>
    <w:rsid w:val="006519BA"/>
    <w:rsid w:val="00655212"/>
    <w:rsid w:val="00656933"/>
    <w:rsid w:val="00662390"/>
    <w:rsid w:val="00662750"/>
    <w:rsid w:val="00672729"/>
    <w:rsid w:val="006744CF"/>
    <w:rsid w:val="006857D8"/>
    <w:rsid w:val="0068584F"/>
    <w:rsid w:val="006901CE"/>
    <w:rsid w:val="00690626"/>
    <w:rsid w:val="00692D77"/>
    <w:rsid w:val="006B164E"/>
    <w:rsid w:val="006B35A7"/>
    <w:rsid w:val="006B446E"/>
    <w:rsid w:val="006B5681"/>
    <w:rsid w:val="006B5957"/>
    <w:rsid w:val="006C10D1"/>
    <w:rsid w:val="006C19C8"/>
    <w:rsid w:val="006C1CF5"/>
    <w:rsid w:val="006C40A6"/>
    <w:rsid w:val="006D0885"/>
    <w:rsid w:val="006D0CCE"/>
    <w:rsid w:val="006E088D"/>
    <w:rsid w:val="006E3CE0"/>
    <w:rsid w:val="006F3348"/>
    <w:rsid w:val="007005F4"/>
    <w:rsid w:val="007009FC"/>
    <w:rsid w:val="00702792"/>
    <w:rsid w:val="00710D70"/>
    <w:rsid w:val="00714A12"/>
    <w:rsid w:val="00714D3E"/>
    <w:rsid w:val="00720C92"/>
    <w:rsid w:val="00730A25"/>
    <w:rsid w:val="007313FB"/>
    <w:rsid w:val="00732862"/>
    <w:rsid w:val="00732D62"/>
    <w:rsid w:val="00740645"/>
    <w:rsid w:val="00752763"/>
    <w:rsid w:val="00753B2E"/>
    <w:rsid w:val="00762D34"/>
    <w:rsid w:val="00763D39"/>
    <w:rsid w:val="007709F0"/>
    <w:rsid w:val="0077139B"/>
    <w:rsid w:val="00777228"/>
    <w:rsid w:val="00784B79"/>
    <w:rsid w:val="00794C0B"/>
    <w:rsid w:val="00794E48"/>
    <w:rsid w:val="007A5892"/>
    <w:rsid w:val="007B3192"/>
    <w:rsid w:val="007B4319"/>
    <w:rsid w:val="007B6005"/>
    <w:rsid w:val="007D12E6"/>
    <w:rsid w:val="007D4162"/>
    <w:rsid w:val="007D57C0"/>
    <w:rsid w:val="007D63A1"/>
    <w:rsid w:val="007D78A3"/>
    <w:rsid w:val="007F39A2"/>
    <w:rsid w:val="007F4D59"/>
    <w:rsid w:val="007F5E27"/>
    <w:rsid w:val="0080001B"/>
    <w:rsid w:val="00800589"/>
    <w:rsid w:val="00800BCD"/>
    <w:rsid w:val="0080289B"/>
    <w:rsid w:val="00804B6A"/>
    <w:rsid w:val="00806819"/>
    <w:rsid w:val="008100D2"/>
    <w:rsid w:val="0082231A"/>
    <w:rsid w:val="00824C11"/>
    <w:rsid w:val="00825431"/>
    <w:rsid w:val="008301F6"/>
    <w:rsid w:val="00830C73"/>
    <w:rsid w:val="00831CCC"/>
    <w:rsid w:val="0084234A"/>
    <w:rsid w:val="00843723"/>
    <w:rsid w:val="00844B38"/>
    <w:rsid w:val="00853465"/>
    <w:rsid w:val="00863B0D"/>
    <w:rsid w:val="00864667"/>
    <w:rsid w:val="0086748C"/>
    <w:rsid w:val="00870EDA"/>
    <w:rsid w:val="00883389"/>
    <w:rsid w:val="00886E10"/>
    <w:rsid w:val="00893F73"/>
    <w:rsid w:val="00895012"/>
    <w:rsid w:val="008A1982"/>
    <w:rsid w:val="008A4553"/>
    <w:rsid w:val="008A79F1"/>
    <w:rsid w:val="008B2E9A"/>
    <w:rsid w:val="008B52CF"/>
    <w:rsid w:val="008B5695"/>
    <w:rsid w:val="008B6164"/>
    <w:rsid w:val="008B7282"/>
    <w:rsid w:val="008B76DC"/>
    <w:rsid w:val="008C1EE3"/>
    <w:rsid w:val="008C3B3B"/>
    <w:rsid w:val="008C3EF1"/>
    <w:rsid w:val="008C57EA"/>
    <w:rsid w:val="008C7CF1"/>
    <w:rsid w:val="008D1E28"/>
    <w:rsid w:val="008D40D9"/>
    <w:rsid w:val="008D722A"/>
    <w:rsid w:val="008E0AFD"/>
    <w:rsid w:val="008E2556"/>
    <w:rsid w:val="008F18E6"/>
    <w:rsid w:val="008F193F"/>
    <w:rsid w:val="008F2580"/>
    <w:rsid w:val="008F3232"/>
    <w:rsid w:val="008F46E5"/>
    <w:rsid w:val="008F4D62"/>
    <w:rsid w:val="008F5235"/>
    <w:rsid w:val="00904F93"/>
    <w:rsid w:val="009132A9"/>
    <w:rsid w:val="0091445C"/>
    <w:rsid w:val="009168C6"/>
    <w:rsid w:val="009210F2"/>
    <w:rsid w:val="0092413C"/>
    <w:rsid w:val="00936901"/>
    <w:rsid w:val="009438B6"/>
    <w:rsid w:val="00946AA4"/>
    <w:rsid w:val="00951EC8"/>
    <w:rsid w:val="00952389"/>
    <w:rsid w:val="00952653"/>
    <w:rsid w:val="00956B63"/>
    <w:rsid w:val="00957122"/>
    <w:rsid w:val="009610EA"/>
    <w:rsid w:val="009669A8"/>
    <w:rsid w:val="00971B6A"/>
    <w:rsid w:val="0097234A"/>
    <w:rsid w:val="009739F6"/>
    <w:rsid w:val="00980E6C"/>
    <w:rsid w:val="00982B9D"/>
    <w:rsid w:val="00983527"/>
    <w:rsid w:val="00990D30"/>
    <w:rsid w:val="00991980"/>
    <w:rsid w:val="00992EC6"/>
    <w:rsid w:val="009937BA"/>
    <w:rsid w:val="009A3BCD"/>
    <w:rsid w:val="009A5526"/>
    <w:rsid w:val="009C01A1"/>
    <w:rsid w:val="009C1026"/>
    <w:rsid w:val="009C3A05"/>
    <w:rsid w:val="009C43B4"/>
    <w:rsid w:val="009C4C3B"/>
    <w:rsid w:val="009D2845"/>
    <w:rsid w:val="009D6CDA"/>
    <w:rsid w:val="009D74A9"/>
    <w:rsid w:val="009E3507"/>
    <w:rsid w:val="009E450B"/>
    <w:rsid w:val="009F199F"/>
    <w:rsid w:val="00A008D3"/>
    <w:rsid w:val="00A01D57"/>
    <w:rsid w:val="00A10E84"/>
    <w:rsid w:val="00A1108C"/>
    <w:rsid w:val="00A20B38"/>
    <w:rsid w:val="00A219BD"/>
    <w:rsid w:val="00A23FDC"/>
    <w:rsid w:val="00A247A7"/>
    <w:rsid w:val="00A25965"/>
    <w:rsid w:val="00A2721A"/>
    <w:rsid w:val="00A33E56"/>
    <w:rsid w:val="00A340DD"/>
    <w:rsid w:val="00A428FB"/>
    <w:rsid w:val="00A462CC"/>
    <w:rsid w:val="00A47B54"/>
    <w:rsid w:val="00A50345"/>
    <w:rsid w:val="00A64194"/>
    <w:rsid w:val="00A667EA"/>
    <w:rsid w:val="00A67050"/>
    <w:rsid w:val="00A70552"/>
    <w:rsid w:val="00A7071F"/>
    <w:rsid w:val="00A710E1"/>
    <w:rsid w:val="00A71627"/>
    <w:rsid w:val="00A71D1D"/>
    <w:rsid w:val="00A82432"/>
    <w:rsid w:val="00A872DE"/>
    <w:rsid w:val="00A956ED"/>
    <w:rsid w:val="00A95A6A"/>
    <w:rsid w:val="00A97AB9"/>
    <w:rsid w:val="00AB06A5"/>
    <w:rsid w:val="00AB6759"/>
    <w:rsid w:val="00AB7A74"/>
    <w:rsid w:val="00AC1C27"/>
    <w:rsid w:val="00AC31F7"/>
    <w:rsid w:val="00AC36BC"/>
    <w:rsid w:val="00AD023F"/>
    <w:rsid w:val="00AD202A"/>
    <w:rsid w:val="00AD3C15"/>
    <w:rsid w:val="00AD457F"/>
    <w:rsid w:val="00AD585E"/>
    <w:rsid w:val="00AF5F75"/>
    <w:rsid w:val="00AF65CA"/>
    <w:rsid w:val="00B0006C"/>
    <w:rsid w:val="00B01E93"/>
    <w:rsid w:val="00B05023"/>
    <w:rsid w:val="00B06742"/>
    <w:rsid w:val="00B078CB"/>
    <w:rsid w:val="00B1024D"/>
    <w:rsid w:val="00B16D82"/>
    <w:rsid w:val="00B341A5"/>
    <w:rsid w:val="00B37A25"/>
    <w:rsid w:val="00B454C4"/>
    <w:rsid w:val="00B53AA5"/>
    <w:rsid w:val="00B53E16"/>
    <w:rsid w:val="00B623CF"/>
    <w:rsid w:val="00B64AC7"/>
    <w:rsid w:val="00B75878"/>
    <w:rsid w:val="00B778D0"/>
    <w:rsid w:val="00BB0BE4"/>
    <w:rsid w:val="00BB26F5"/>
    <w:rsid w:val="00BB76BA"/>
    <w:rsid w:val="00BB7A6D"/>
    <w:rsid w:val="00BC785F"/>
    <w:rsid w:val="00BD2E26"/>
    <w:rsid w:val="00BD4180"/>
    <w:rsid w:val="00BD44C3"/>
    <w:rsid w:val="00BD5375"/>
    <w:rsid w:val="00BD6CE7"/>
    <w:rsid w:val="00BE2F28"/>
    <w:rsid w:val="00BE5D6B"/>
    <w:rsid w:val="00BF00F4"/>
    <w:rsid w:val="00BF4A6B"/>
    <w:rsid w:val="00C2267D"/>
    <w:rsid w:val="00C227A5"/>
    <w:rsid w:val="00C3181F"/>
    <w:rsid w:val="00C363FF"/>
    <w:rsid w:val="00C37F1B"/>
    <w:rsid w:val="00C46F7C"/>
    <w:rsid w:val="00C51B6F"/>
    <w:rsid w:val="00C62690"/>
    <w:rsid w:val="00C66F78"/>
    <w:rsid w:val="00C6779E"/>
    <w:rsid w:val="00C71211"/>
    <w:rsid w:val="00C712B7"/>
    <w:rsid w:val="00C779F7"/>
    <w:rsid w:val="00C857BE"/>
    <w:rsid w:val="00C876B3"/>
    <w:rsid w:val="00C911CA"/>
    <w:rsid w:val="00C978DD"/>
    <w:rsid w:val="00C97B0B"/>
    <w:rsid w:val="00CA3CA3"/>
    <w:rsid w:val="00CA526E"/>
    <w:rsid w:val="00CB1755"/>
    <w:rsid w:val="00CB5BC6"/>
    <w:rsid w:val="00CC0FE7"/>
    <w:rsid w:val="00CC11D8"/>
    <w:rsid w:val="00CC1FBD"/>
    <w:rsid w:val="00CC5819"/>
    <w:rsid w:val="00CC614C"/>
    <w:rsid w:val="00CD1241"/>
    <w:rsid w:val="00CD2781"/>
    <w:rsid w:val="00CD2BDA"/>
    <w:rsid w:val="00CD5154"/>
    <w:rsid w:val="00CE6179"/>
    <w:rsid w:val="00CE6C3C"/>
    <w:rsid w:val="00D012E7"/>
    <w:rsid w:val="00D069C1"/>
    <w:rsid w:val="00D07118"/>
    <w:rsid w:val="00D22B7A"/>
    <w:rsid w:val="00D2481A"/>
    <w:rsid w:val="00D27C38"/>
    <w:rsid w:val="00D314E2"/>
    <w:rsid w:val="00D32A23"/>
    <w:rsid w:val="00D32D4D"/>
    <w:rsid w:val="00D333BF"/>
    <w:rsid w:val="00D36308"/>
    <w:rsid w:val="00D36FD8"/>
    <w:rsid w:val="00D43622"/>
    <w:rsid w:val="00D57088"/>
    <w:rsid w:val="00D57C6A"/>
    <w:rsid w:val="00D643F4"/>
    <w:rsid w:val="00D805A4"/>
    <w:rsid w:val="00D87EF9"/>
    <w:rsid w:val="00D91FDE"/>
    <w:rsid w:val="00D96671"/>
    <w:rsid w:val="00D96F06"/>
    <w:rsid w:val="00D97DA7"/>
    <w:rsid w:val="00DA257A"/>
    <w:rsid w:val="00DB0ACD"/>
    <w:rsid w:val="00DC2E04"/>
    <w:rsid w:val="00DD018C"/>
    <w:rsid w:val="00DD3136"/>
    <w:rsid w:val="00DD5DDC"/>
    <w:rsid w:val="00DD6FF0"/>
    <w:rsid w:val="00DD7537"/>
    <w:rsid w:val="00DE0006"/>
    <w:rsid w:val="00DE1E6D"/>
    <w:rsid w:val="00DE4898"/>
    <w:rsid w:val="00DE498C"/>
    <w:rsid w:val="00DE52F4"/>
    <w:rsid w:val="00DF141D"/>
    <w:rsid w:val="00DF1725"/>
    <w:rsid w:val="00DF2871"/>
    <w:rsid w:val="00DF2882"/>
    <w:rsid w:val="00DF2B50"/>
    <w:rsid w:val="00DF388F"/>
    <w:rsid w:val="00DF3A84"/>
    <w:rsid w:val="00DF5D5F"/>
    <w:rsid w:val="00E006A5"/>
    <w:rsid w:val="00E00AE0"/>
    <w:rsid w:val="00E04F3A"/>
    <w:rsid w:val="00E1109D"/>
    <w:rsid w:val="00E1183A"/>
    <w:rsid w:val="00E17C22"/>
    <w:rsid w:val="00E22F5D"/>
    <w:rsid w:val="00E2521E"/>
    <w:rsid w:val="00E3099B"/>
    <w:rsid w:val="00E312C8"/>
    <w:rsid w:val="00E33B60"/>
    <w:rsid w:val="00E348C0"/>
    <w:rsid w:val="00E35A3A"/>
    <w:rsid w:val="00E41BC7"/>
    <w:rsid w:val="00E4400B"/>
    <w:rsid w:val="00E470B7"/>
    <w:rsid w:val="00E5233C"/>
    <w:rsid w:val="00E563B2"/>
    <w:rsid w:val="00E60050"/>
    <w:rsid w:val="00E61571"/>
    <w:rsid w:val="00E6656F"/>
    <w:rsid w:val="00E707CC"/>
    <w:rsid w:val="00E71239"/>
    <w:rsid w:val="00E77B16"/>
    <w:rsid w:val="00E82709"/>
    <w:rsid w:val="00E84636"/>
    <w:rsid w:val="00E90A76"/>
    <w:rsid w:val="00E90C53"/>
    <w:rsid w:val="00E941F0"/>
    <w:rsid w:val="00E955F6"/>
    <w:rsid w:val="00EB0364"/>
    <w:rsid w:val="00EB46EB"/>
    <w:rsid w:val="00EB4BB0"/>
    <w:rsid w:val="00EC0C25"/>
    <w:rsid w:val="00EC3944"/>
    <w:rsid w:val="00EC463D"/>
    <w:rsid w:val="00EC6865"/>
    <w:rsid w:val="00ED6676"/>
    <w:rsid w:val="00ED744F"/>
    <w:rsid w:val="00EF084D"/>
    <w:rsid w:val="00EF20AB"/>
    <w:rsid w:val="00EF22BD"/>
    <w:rsid w:val="00EF643A"/>
    <w:rsid w:val="00F23C9C"/>
    <w:rsid w:val="00F25D52"/>
    <w:rsid w:val="00F27034"/>
    <w:rsid w:val="00F35914"/>
    <w:rsid w:val="00F40D93"/>
    <w:rsid w:val="00F410DB"/>
    <w:rsid w:val="00F443F9"/>
    <w:rsid w:val="00F44CD3"/>
    <w:rsid w:val="00F54DDD"/>
    <w:rsid w:val="00F55BE9"/>
    <w:rsid w:val="00F6581C"/>
    <w:rsid w:val="00F6622C"/>
    <w:rsid w:val="00F67DE0"/>
    <w:rsid w:val="00F77C92"/>
    <w:rsid w:val="00F84B32"/>
    <w:rsid w:val="00F90A9E"/>
    <w:rsid w:val="00F90EEA"/>
    <w:rsid w:val="00F916C6"/>
    <w:rsid w:val="00F92768"/>
    <w:rsid w:val="00F95EB2"/>
    <w:rsid w:val="00FA4573"/>
    <w:rsid w:val="00FB662D"/>
    <w:rsid w:val="00FB75D5"/>
    <w:rsid w:val="00FB7DA3"/>
    <w:rsid w:val="00FC4FE1"/>
    <w:rsid w:val="00FD1BCF"/>
    <w:rsid w:val="00FD202D"/>
    <w:rsid w:val="00FD7281"/>
    <w:rsid w:val="00FE224C"/>
    <w:rsid w:val="00FE3B33"/>
    <w:rsid w:val="00FF0E6D"/>
    <w:rsid w:val="00FF0F5D"/>
    <w:rsid w:val="00FF0FD2"/>
    <w:rsid w:val="00FF7B4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80"/>
    <w:pPr>
      <w:spacing w:after="200" w:line="276" w:lineRule="auto"/>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FD8"/>
    <w:rPr>
      <w:rFonts w:ascii="Verdana" w:hAnsi="Verdana"/>
      <w:sz w:val="20"/>
    </w:rPr>
  </w:style>
  <w:style w:type="paragraph" w:styleId="Footer">
    <w:name w:val="footer"/>
    <w:basedOn w:val="Normal"/>
    <w:link w:val="FooterChar"/>
    <w:uiPriority w:val="99"/>
    <w:unhideWhenUsed/>
    <w:rsid w:val="00D36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FD8"/>
    <w:rPr>
      <w:rFonts w:ascii="Verdana" w:hAnsi="Verdana"/>
      <w:sz w:val="20"/>
    </w:rPr>
  </w:style>
  <w:style w:type="character" w:styleId="Hyperlink">
    <w:name w:val="Hyperlink"/>
    <w:basedOn w:val="DefaultParagraphFont"/>
    <w:uiPriority w:val="99"/>
    <w:unhideWhenUsed/>
    <w:rsid w:val="00DE498C"/>
    <w:rPr>
      <w:color w:val="0563C1" w:themeColor="hyperlink"/>
      <w:u w:val="single"/>
    </w:rPr>
  </w:style>
  <w:style w:type="character" w:customStyle="1" w:styleId="UnresolvedMention1">
    <w:name w:val="Unresolved Mention1"/>
    <w:basedOn w:val="DefaultParagraphFont"/>
    <w:uiPriority w:val="99"/>
    <w:semiHidden/>
    <w:unhideWhenUsed/>
    <w:rsid w:val="00DE498C"/>
    <w:rPr>
      <w:color w:val="605E5C"/>
      <w:shd w:val="clear" w:color="auto" w:fill="E1DFDD"/>
    </w:rPr>
  </w:style>
  <w:style w:type="paragraph" w:styleId="BalloonText">
    <w:name w:val="Balloon Text"/>
    <w:basedOn w:val="Normal"/>
    <w:link w:val="BalloonTextChar"/>
    <w:uiPriority w:val="99"/>
    <w:semiHidden/>
    <w:unhideWhenUsed/>
    <w:rsid w:val="00066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D19"/>
    <w:rPr>
      <w:rFonts w:ascii="Segoe UI" w:hAnsi="Segoe UI" w:cs="Segoe UI"/>
      <w:sz w:val="18"/>
      <w:szCs w:val="18"/>
    </w:rPr>
  </w:style>
  <w:style w:type="paragraph" w:styleId="Revision">
    <w:name w:val="Revision"/>
    <w:hidden/>
    <w:uiPriority w:val="99"/>
    <w:semiHidden/>
    <w:rsid w:val="00A10E84"/>
    <w:pPr>
      <w:spacing w:after="0" w:line="240" w:lineRule="auto"/>
    </w:pPr>
    <w:rPr>
      <w:rFonts w:ascii="Verdana" w:hAnsi="Verdana"/>
      <w:sz w:val="20"/>
    </w:rPr>
  </w:style>
  <w:style w:type="paragraph" w:styleId="ListParagraph">
    <w:name w:val="List Paragraph"/>
    <w:basedOn w:val="Normal"/>
    <w:uiPriority w:val="1"/>
    <w:qFormat/>
    <w:rsid w:val="00BF00F4"/>
    <w:pPr>
      <w:ind w:left="720"/>
      <w:contextualSpacing/>
    </w:pPr>
  </w:style>
  <w:style w:type="character" w:customStyle="1" w:styleId="UnresolvedMention2">
    <w:name w:val="Unresolved Mention2"/>
    <w:basedOn w:val="DefaultParagraphFont"/>
    <w:uiPriority w:val="99"/>
    <w:semiHidden/>
    <w:unhideWhenUsed/>
    <w:rsid w:val="00ED744F"/>
    <w:rPr>
      <w:color w:val="605E5C"/>
      <w:shd w:val="clear" w:color="auto" w:fill="E1DFDD"/>
    </w:rPr>
  </w:style>
  <w:style w:type="paragraph" w:styleId="NoSpacing">
    <w:name w:val="No Spacing"/>
    <w:uiPriority w:val="1"/>
    <w:qFormat/>
    <w:rsid w:val="00454A0B"/>
    <w:pPr>
      <w:spacing w:after="0" w:line="240" w:lineRule="auto"/>
    </w:pPr>
    <w:rPr>
      <w:rFonts w:ascii="Verdana" w:hAnsi="Verdana"/>
      <w:sz w:val="20"/>
    </w:rPr>
  </w:style>
  <w:style w:type="paragraph" w:customStyle="1" w:styleId="xmsonormal">
    <w:name w:val="xmsonormal"/>
    <w:basedOn w:val="Normal"/>
    <w:rsid w:val="001276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9028801">
      <w:bodyDiv w:val="1"/>
      <w:marLeft w:val="0"/>
      <w:marRight w:val="0"/>
      <w:marTop w:val="0"/>
      <w:marBottom w:val="0"/>
      <w:divBdr>
        <w:top w:val="none" w:sz="0" w:space="0" w:color="auto"/>
        <w:left w:val="none" w:sz="0" w:space="0" w:color="auto"/>
        <w:bottom w:val="none" w:sz="0" w:space="0" w:color="auto"/>
        <w:right w:val="none" w:sz="0" w:space="0" w:color="auto"/>
      </w:divBdr>
    </w:div>
    <w:div w:id="11856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ddabout.org.uk/meetings/minut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98A8-1EB2-4706-A985-0EBE5D95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Neate</dc:creator>
  <cp:lastModifiedBy>Gordon McLelland</cp:lastModifiedBy>
  <cp:revision>2</cp:revision>
  <cp:lastPrinted>2022-02-24T18:51:00Z</cp:lastPrinted>
  <dcterms:created xsi:type="dcterms:W3CDTF">2022-04-28T20:11:00Z</dcterms:created>
  <dcterms:modified xsi:type="dcterms:W3CDTF">2022-04-28T20:11:00Z</dcterms:modified>
</cp:coreProperties>
</file>